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905" w:rsidRPr="007F5CCF" w:rsidRDefault="0022766C" w:rsidP="007F5CCF">
      <w:pPr>
        <w:jc w:val="center"/>
        <w:rPr>
          <w:rFonts w:ascii="Cambria" w:hAnsi="Cambria"/>
          <w:b/>
          <w:sz w:val="28"/>
          <w:szCs w:val="24"/>
        </w:rPr>
      </w:pPr>
      <w:r w:rsidRPr="007F5CCF">
        <w:rPr>
          <w:rFonts w:ascii="Cambria" w:hAnsi="Cambria"/>
          <w:b/>
          <w:sz w:val="28"/>
          <w:szCs w:val="24"/>
        </w:rPr>
        <w:t>PUBLICZNA SZKOŁA PODSTAWOWA W STAREJ SŁUPI</w:t>
      </w:r>
    </w:p>
    <w:p w:rsidR="0022766C" w:rsidRPr="007F5CCF" w:rsidRDefault="0022766C" w:rsidP="007F5CCF">
      <w:pPr>
        <w:jc w:val="center"/>
        <w:rPr>
          <w:rFonts w:ascii="Cambria" w:hAnsi="Cambria"/>
          <w:b/>
          <w:sz w:val="28"/>
          <w:szCs w:val="24"/>
        </w:rPr>
      </w:pPr>
    </w:p>
    <w:p w:rsidR="0022766C" w:rsidRPr="007F5CCF" w:rsidRDefault="0022766C" w:rsidP="007F5CCF">
      <w:pPr>
        <w:jc w:val="center"/>
        <w:rPr>
          <w:rFonts w:ascii="Cambria" w:hAnsi="Cambria"/>
          <w:b/>
          <w:sz w:val="28"/>
          <w:szCs w:val="24"/>
        </w:rPr>
      </w:pPr>
      <w:r w:rsidRPr="007F5CCF">
        <w:rPr>
          <w:rFonts w:ascii="Cambria" w:hAnsi="Cambria"/>
          <w:b/>
          <w:sz w:val="28"/>
          <w:szCs w:val="24"/>
        </w:rPr>
        <w:t xml:space="preserve">PROCEDURY POSTĘPOWANIA W SYTUACJACH KRYZYSOWYCH ORAZ </w:t>
      </w:r>
      <w:r w:rsidR="007F5CCF">
        <w:rPr>
          <w:rFonts w:ascii="Cambria" w:hAnsi="Cambria"/>
          <w:b/>
          <w:sz w:val="28"/>
          <w:szCs w:val="24"/>
        </w:rPr>
        <w:t xml:space="preserve">   </w:t>
      </w:r>
      <w:r w:rsidRPr="007F5CCF">
        <w:rPr>
          <w:rFonts w:ascii="Cambria" w:hAnsi="Cambria"/>
          <w:b/>
          <w:sz w:val="28"/>
          <w:szCs w:val="24"/>
        </w:rPr>
        <w:t>W PRZYPADKU ZAGROŻENIA UCZNIA DEMORALIZACJĄ</w:t>
      </w:r>
    </w:p>
    <w:p w:rsidR="0022766C" w:rsidRDefault="0022766C">
      <w:pPr>
        <w:rPr>
          <w:rFonts w:ascii="Cambria" w:hAnsi="Cambria"/>
          <w:sz w:val="24"/>
          <w:szCs w:val="24"/>
        </w:rPr>
      </w:pPr>
      <w:r w:rsidRPr="007F5CCF">
        <w:rPr>
          <w:rFonts w:ascii="Cambria" w:hAnsi="Cambria"/>
          <w:sz w:val="24"/>
          <w:szCs w:val="24"/>
        </w:rPr>
        <w:tab/>
      </w:r>
    </w:p>
    <w:p w:rsidR="007F5CCF" w:rsidRPr="007F5CCF" w:rsidRDefault="007F5CCF">
      <w:pPr>
        <w:rPr>
          <w:rFonts w:ascii="Cambria" w:hAnsi="Cambria"/>
          <w:sz w:val="24"/>
          <w:szCs w:val="24"/>
        </w:rPr>
      </w:pPr>
    </w:p>
    <w:p w:rsidR="0022766C" w:rsidRPr="007F5CCF" w:rsidRDefault="0022766C">
      <w:pPr>
        <w:rPr>
          <w:rFonts w:ascii="Cambria" w:hAnsi="Cambria"/>
          <w:b/>
          <w:sz w:val="24"/>
          <w:szCs w:val="24"/>
        </w:rPr>
      </w:pPr>
      <w:r w:rsidRPr="007F5CCF">
        <w:rPr>
          <w:rFonts w:ascii="Cambria" w:hAnsi="Cambria"/>
          <w:b/>
          <w:sz w:val="24"/>
          <w:szCs w:val="24"/>
        </w:rPr>
        <w:t>Podstawy prawne:</w:t>
      </w:r>
    </w:p>
    <w:p w:rsidR="0022766C" w:rsidRPr="007F5CCF" w:rsidRDefault="0022766C" w:rsidP="007F5CCF">
      <w:pPr>
        <w:pStyle w:val="Akapitzlist"/>
        <w:numPr>
          <w:ilvl w:val="0"/>
          <w:numId w:val="1"/>
        </w:numPr>
        <w:jc w:val="both"/>
        <w:rPr>
          <w:rFonts w:ascii="Cambria" w:hAnsi="Cambria"/>
          <w:sz w:val="24"/>
          <w:szCs w:val="24"/>
        </w:rPr>
      </w:pPr>
      <w:r w:rsidRPr="007F5CCF">
        <w:rPr>
          <w:rFonts w:ascii="Cambria" w:hAnsi="Cambria"/>
          <w:sz w:val="24"/>
          <w:szCs w:val="24"/>
        </w:rPr>
        <w:t xml:space="preserve">Rozporządzeniu Ministra Edukacji Narodowej i Sportu z dnia 31 stycznia 2003 roku w sprawie działalności wychowawczej i zapobiegawczej wśród dzieci </w:t>
      </w:r>
      <w:r w:rsidR="007F5CCF">
        <w:rPr>
          <w:rFonts w:ascii="Cambria" w:hAnsi="Cambria"/>
          <w:sz w:val="24"/>
          <w:szCs w:val="24"/>
        </w:rPr>
        <w:t xml:space="preserve">                    </w:t>
      </w:r>
      <w:r w:rsidRPr="007F5CCF">
        <w:rPr>
          <w:rFonts w:ascii="Cambria" w:hAnsi="Cambria"/>
          <w:sz w:val="24"/>
          <w:szCs w:val="24"/>
        </w:rPr>
        <w:t>i młodzieży.</w:t>
      </w:r>
    </w:p>
    <w:p w:rsidR="0022766C" w:rsidRPr="007F5CCF" w:rsidRDefault="0022766C" w:rsidP="007F5CCF">
      <w:pPr>
        <w:pStyle w:val="Akapitzlist"/>
        <w:numPr>
          <w:ilvl w:val="0"/>
          <w:numId w:val="1"/>
        </w:numPr>
        <w:jc w:val="both"/>
        <w:rPr>
          <w:rFonts w:ascii="Cambria" w:hAnsi="Cambria"/>
          <w:sz w:val="24"/>
          <w:szCs w:val="24"/>
        </w:rPr>
      </w:pPr>
      <w:r w:rsidRPr="007F5CCF">
        <w:rPr>
          <w:rFonts w:ascii="Cambria" w:hAnsi="Cambria"/>
          <w:sz w:val="24"/>
          <w:szCs w:val="24"/>
        </w:rPr>
        <w:t xml:space="preserve">Ustawa o postępowaniu w sprawach nieletnich (tekst jednolity Dz. U. Nr 109 </w:t>
      </w:r>
      <w:r w:rsidR="007F5CCF">
        <w:rPr>
          <w:rFonts w:ascii="Cambria" w:hAnsi="Cambria"/>
          <w:sz w:val="24"/>
          <w:szCs w:val="24"/>
        </w:rPr>
        <w:t xml:space="preserve">                </w:t>
      </w:r>
      <w:r w:rsidRPr="007F5CCF">
        <w:rPr>
          <w:rFonts w:ascii="Cambria" w:hAnsi="Cambria"/>
          <w:sz w:val="24"/>
          <w:szCs w:val="24"/>
        </w:rPr>
        <w:t>z listopada 2002 r.), kodeks rodzinny i opiekuńczy, kodeks karny.</w:t>
      </w:r>
    </w:p>
    <w:p w:rsidR="0022766C" w:rsidRPr="007F5CCF" w:rsidRDefault="0022766C" w:rsidP="007F5CCF">
      <w:pPr>
        <w:pStyle w:val="Akapitzlist"/>
        <w:numPr>
          <w:ilvl w:val="0"/>
          <w:numId w:val="1"/>
        </w:numPr>
        <w:jc w:val="both"/>
        <w:rPr>
          <w:rFonts w:ascii="Cambria" w:hAnsi="Cambria"/>
          <w:sz w:val="24"/>
          <w:szCs w:val="24"/>
        </w:rPr>
      </w:pPr>
      <w:r w:rsidRPr="007F5CCF">
        <w:rPr>
          <w:rFonts w:ascii="Cambria" w:hAnsi="Cambria"/>
          <w:sz w:val="24"/>
          <w:szCs w:val="24"/>
        </w:rPr>
        <w:t xml:space="preserve">Rozporządzeniu Ministra Edukacji Narodowej i Sportu z dnia 31 grudnia 2002 r. w sprawie bezpieczeństwa i higieny w publicznych i niepublicznych szkołach </w:t>
      </w:r>
      <w:r w:rsidR="007F5CCF">
        <w:rPr>
          <w:rFonts w:ascii="Cambria" w:hAnsi="Cambria"/>
          <w:sz w:val="24"/>
          <w:szCs w:val="24"/>
        </w:rPr>
        <w:t xml:space="preserve">               </w:t>
      </w:r>
      <w:r w:rsidRPr="007F5CCF">
        <w:rPr>
          <w:rFonts w:ascii="Cambria" w:hAnsi="Cambria"/>
          <w:sz w:val="24"/>
          <w:szCs w:val="24"/>
        </w:rPr>
        <w:t>i placówkach (Dz. U. z dnia 22 stycznia 2003 r.).</w:t>
      </w:r>
    </w:p>
    <w:p w:rsidR="00094294" w:rsidRPr="007F5CCF" w:rsidRDefault="00094294" w:rsidP="00094294">
      <w:pPr>
        <w:rPr>
          <w:rFonts w:ascii="Cambria" w:hAnsi="Cambria"/>
          <w:sz w:val="24"/>
          <w:szCs w:val="24"/>
        </w:rPr>
      </w:pPr>
    </w:p>
    <w:p w:rsidR="00094294" w:rsidRPr="007F5CCF" w:rsidRDefault="00094294" w:rsidP="00094294">
      <w:pPr>
        <w:rPr>
          <w:rFonts w:ascii="Cambria" w:hAnsi="Cambria"/>
          <w:sz w:val="24"/>
          <w:szCs w:val="24"/>
        </w:rPr>
      </w:pPr>
    </w:p>
    <w:p w:rsidR="00094294" w:rsidRPr="007F5CCF" w:rsidRDefault="00094294" w:rsidP="00094294">
      <w:pPr>
        <w:rPr>
          <w:rFonts w:ascii="Cambria" w:hAnsi="Cambria"/>
          <w:sz w:val="24"/>
          <w:szCs w:val="24"/>
        </w:rPr>
      </w:pPr>
    </w:p>
    <w:p w:rsidR="00094294" w:rsidRPr="007F5CCF" w:rsidRDefault="00094294" w:rsidP="00094294">
      <w:pPr>
        <w:rPr>
          <w:rFonts w:ascii="Cambria" w:hAnsi="Cambria"/>
          <w:sz w:val="24"/>
          <w:szCs w:val="24"/>
        </w:rPr>
      </w:pPr>
    </w:p>
    <w:p w:rsidR="00094294" w:rsidRPr="007F5CCF" w:rsidRDefault="00094294" w:rsidP="00094294">
      <w:pPr>
        <w:rPr>
          <w:rFonts w:ascii="Cambria" w:hAnsi="Cambria"/>
          <w:sz w:val="24"/>
          <w:szCs w:val="24"/>
        </w:rPr>
      </w:pPr>
    </w:p>
    <w:p w:rsidR="00094294" w:rsidRPr="007F5CCF" w:rsidRDefault="00094294" w:rsidP="00094294">
      <w:pPr>
        <w:rPr>
          <w:rFonts w:ascii="Cambria" w:hAnsi="Cambria"/>
          <w:sz w:val="24"/>
          <w:szCs w:val="24"/>
        </w:rPr>
      </w:pPr>
    </w:p>
    <w:p w:rsidR="00094294" w:rsidRPr="007F5CCF" w:rsidRDefault="00094294" w:rsidP="00094294">
      <w:pPr>
        <w:rPr>
          <w:rFonts w:ascii="Cambria" w:hAnsi="Cambria"/>
          <w:sz w:val="24"/>
          <w:szCs w:val="24"/>
        </w:rPr>
      </w:pPr>
    </w:p>
    <w:p w:rsidR="00094294" w:rsidRPr="007F5CCF" w:rsidRDefault="00094294" w:rsidP="00094294">
      <w:pPr>
        <w:rPr>
          <w:rFonts w:ascii="Cambria" w:hAnsi="Cambria"/>
          <w:sz w:val="24"/>
          <w:szCs w:val="24"/>
        </w:rPr>
      </w:pPr>
    </w:p>
    <w:p w:rsidR="00094294" w:rsidRPr="007F5CCF" w:rsidRDefault="00094294" w:rsidP="00094294">
      <w:pPr>
        <w:rPr>
          <w:rFonts w:ascii="Cambria" w:hAnsi="Cambria"/>
          <w:sz w:val="24"/>
          <w:szCs w:val="24"/>
        </w:rPr>
      </w:pPr>
    </w:p>
    <w:p w:rsidR="00094294" w:rsidRPr="007F5CCF" w:rsidRDefault="00094294" w:rsidP="00094294">
      <w:pPr>
        <w:rPr>
          <w:rFonts w:ascii="Cambria" w:hAnsi="Cambria"/>
          <w:sz w:val="24"/>
          <w:szCs w:val="24"/>
        </w:rPr>
      </w:pPr>
    </w:p>
    <w:p w:rsidR="00094294" w:rsidRPr="007F5CCF" w:rsidRDefault="00094294" w:rsidP="00094294">
      <w:pPr>
        <w:rPr>
          <w:rFonts w:ascii="Cambria" w:hAnsi="Cambria"/>
          <w:sz w:val="24"/>
          <w:szCs w:val="24"/>
        </w:rPr>
      </w:pPr>
    </w:p>
    <w:p w:rsidR="00094294" w:rsidRDefault="00094294" w:rsidP="00094294">
      <w:pPr>
        <w:rPr>
          <w:rFonts w:ascii="Cambria" w:hAnsi="Cambria"/>
          <w:sz w:val="24"/>
          <w:szCs w:val="24"/>
        </w:rPr>
      </w:pPr>
    </w:p>
    <w:p w:rsidR="007F5CCF" w:rsidRPr="007F5CCF" w:rsidRDefault="007F5CCF" w:rsidP="00094294">
      <w:pPr>
        <w:rPr>
          <w:rFonts w:ascii="Cambria" w:hAnsi="Cambria"/>
          <w:sz w:val="24"/>
          <w:szCs w:val="24"/>
        </w:rPr>
      </w:pPr>
    </w:p>
    <w:p w:rsidR="00094294" w:rsidRPr="007F5CCF" w:rsidRDefault="00094294" w:rsidP="00094294">
      <w:pPr>
        <w:rPr>
          <w:rFonts w:ascii="Cambria" w:hAnsi="Cambria"/>
          <w:sz w:val="24"/>
          <w:szCs w:val="24"/>
        </w:rPr>
      </w:pPr>
    </w:p>
    <w:p w:rsidR="00094294" w:rsidRPr="007F5CCF" w:rsidRDefault="00531153" w:rsidP="00094294">
      <w:pPr>
        <w:rPr>
          <w:rFonts w:ascii="Cambria" w:hAnsi="Cambria"/>
          <w:b/>
          <w:sz w:val="24"/>
          <w:szCs w:val="24"/>
        </w:rPr>
      </w:pPr>
      <w:r w:rsidRPr="007F5CCF">
        <w:rPr>
          <w:rFonts w:ascii="Cambria" w:hAnsi="Cambria"/>
          <w:b/>
          <w:sz w:val="24"/>
          <w:szCs w:val="24"/>
        </w:rPr>
        <w:lastRenderedPageBreak/>
        <w:t>Wstęp</w:t>
      </w:r>
    </w:p>
    <w:p w:rsidR="00531153" w:rsidRPr="007F5CCF" w:rsidRDefault="00531153" w:rsidP="007F5CCF">
      <w:pPr>
        <w:spacing w:after="0"/>
        <w:jc w:val="both"/>
        <w:rPr>
          <w:rFonts w:ascii="Cambria" w:hAnsi="Cambria"/>
          <w:sz w:val="24"/>
          <w:szCs w:val="24"/>
        </w:rPr>
      </w:pPr>
      <w:r w:rsidRPr="007F5CCF">
        <w:rPr>
          <w:rFonts w:ascii="Cambria" w:hAnsi="Cambria"/>
          <w:sz w:val="24"/>
          <w:szCs w:val="24"/>
        </w:rPr>
        <w:tab/>
        <w:t>Do podejmowania działań inte</w:t>
      </w:r>
      <w:r w:rsidR="00447F55" w:rsidRPr="007F5CCF">
        <w:rPr>
          <w:rFonts w:ascii="Cambria" w:hAnsi="Cambria"/>
          <w:sz w:val="24"/>
          <w:szCs w:val="24"/>
        </w:rPr>
        <w:t>rwencyjnych przez szkołę w sytuacjach kryzysowych zobowiązują treści zawarte z  Rozporządzeniu Ministra Edukacji Narodowej i Sportu z dnia 31 stycznia 2003 roku w sprawie</w:t>
      </w:r>
      <w:r w:rsidR="00732806" w:rsidRPr="007F5CCF">
        <w:rPr>
          <w:rFonts w:ascii="Cambria" w:hAnsi="Cambria"/>
          <w:sz w:val="24"/>
          <w:szCs w:val="24"/>
        </w:rPr>
        <w:t xml:space="preserve"> działalności wychowawczej i zapobiegawczej wśród dzieci i młodzieży.</w:t>
      </w:r>
    </w:p>
    <w:p w:rsidR="00732806" w:rsidRPr="007F5CCF" w:rsidRDefault="00732806" w:rsidP="007F5CCF">
      <w:pPr>
        <w:spacing w:after="0"/>
        <w:jc w:val="both"/>
        <w:rPr>
          <w:rFonts w:ascii="Cambria" w:hAnsi="Cambria"/>
          <w:sz w:val="24"/>
          <w:szCs w:val="24"/>
        </w:rPr>
      </w:pPr>
      <w:r w:rsidRPr="007F5CCF">
        <w:rPr>
          <w:rFonts w:ascii="Cambria" w:hAnsi="Cambria"/>
          <w:sz w:val="24"/>
          <w:szCs w:val="24"/>
        </w:rPr>
        <w:tab/>
      </w:r>
      <w:r w:rsidRPr="007F5CCF">
        <w:rPr>
          <w:rFonts w:ascii="Cambria" w:hAnsi="Cambria"/>
          <w:sz w:val="24"/>
          <w:szCs w:val="24"/>
          <w:u w:val="single"/>
        </w:rPr>
        <w:t>Szkolna interwencja kryzysowa</w:t>
      </w:r>
      <w:r w:rsidRPr="007F5CCF">
        <w:rPr>
          <w:rFonts w:ascii="Cambria" w:hAnsi="Cambria"/>
          <w:sz w:val="24"/>
          <w:szCs w:val="24"/>
        </w:rPr>
        <w:t xml:space="preserve"> – to sposoby działania pracowników szkoły </w:t>
      </w:r>
      <w:r w:rsidR="007F5CCF">
        <w:rPr>
          <w:rFonts w:ascii="Cambria" w:hAnsi="Cambria"/>
          <w:sz w:val="24"/>
          <w:szCs w:val="24"/>
        </w:rPr>
        <w:t xml:space="preserve">                 </w:t>
      </w:r>
      <w:r w:rsidRPr="007F5CCF">
        <w:rPr>
          <w:rFonts w:ascii="Cambria" w:hAnsi="Cambria"/>
          <w:sz w:val="24"/>
          <w:szCs w:val="24"/>
        </w:rPr>
        <w:t>i między innymi zapobieganie różnym groźnym sytuacjom. Brak reakcji pracowników szkoły na nieprawidłowe zachowanie uczniów przeradza się w poczucie bezkarności.</w:t>
      </w:r>
    </w:p>
    <w:p w:rsidR="00732806" w:rsidRPr="007F5CCF" w:rsidRDefault="00732806" w:rsidP="007F5CCF">
      <w:pPr>
        <w:spacing w:after="0"/>
        <w:jc w:val="both"/>
        <w:rPr>
          <w:rFonts w:ascii="Cambria" w:hAnsi="Cambria"/>
          <w:sz w:val="24"/>
          <w:szCs w:val="24"/>
        </w:rPr>
      </w:pPr>
      <w:r w:rsidRPr="007F5CCF">
        <w:rPr>
          <w:rFonts w:ascii="Cambria" w:hAnsi="Cambria"/>
          <w:sz w:val="24"/>
          <w:szCs w:val="24"/>
        </w:rPr>
        <w:tab/>
      </w:r>
      <w:r w:rsidRPr="007F5CCF">
        <w:rPr>
          <w:rFonts w:ascii="Cambria" w:hAnsi="Cambria"/>
          <w:sz w:val="24"/>
          <w:szCs w:val="24"/>
          <w:u w:val="single"/>
        </w:rPr>
        <w:t>Monitorowanie problemów</w:t>
      </w:r>
      <w:r w:rsidRPr="007F5CCF">
        <w:rPr>
          <w:rFonts w:ascii="Cambria" w:hAnsi="Cambria"/>
          <w:sz w:val="24"/>
          <w:szCs w:val="24"/>
        </w:rPr>
        <w:t xml:space="preserve"> powinno wiązać się ze zwracaniem uwagi na każde zakłócenie porządku w szkole, niebagatelizowanie spraw drobnych, umiejętne dostrzeganie problemów, prawidłową ich ocenę, dochodzenie do istoty, sprawy, sporządzenie notatek z każdego incydentu i stosowanie adekwatnych do przewinienia kar.</w:t>
      </w:r>
    </w:p>
    <w:p w:rsidR="007743E2" w:rsidRDefault="007743E2" w:rsidP="007F5CCF">
      <w:pPr>
        <w:spacing w:after="0"/>
        <w:jc w:val="both"/>
        <w:rPr>
          <w:rFonts w:ascii="Cambria" w:hAnsi="Cambria"/>
          <w:sz w:val="24"/>
          <w:szCs w:val="24"/>
        </w:rPr>
      </w:pPr>
      <w:r w:rsidRPr="007F5CCF">
        <w:rPr>
          <w:rFonts w:ascii="Cambria" w:hAnsi="Cambria"/>
          <w:sz w:val="24"/>
          <w:szCs w:val="24"/>
        </w:rPr>
        <w:tab/>
      </w:r>
      <w:r w:rsidRPr="007F5CCF">
        <w:rPr>
          <w:rFonts w:ascii="Cambria" w:hAnsi="Cambria"/>
          <w:sz w:val="24"/>
          <w:szCs w:val="24"/>
          <w:u w:val="single"/>
        </w:rPr>
        <w:t>Regułą budowania szkolnego</w:t>
      </w:r>
      <w:r w:rsidRPr="007F5CCF">
        <w:rPr>
          <w:rFonts w:ascii="Cambria" w:hAnsi="Cambria"/>
          <w:sz w:val="24"/>
          <w:szCs w:val="24"/>
        </w:rPr>
        <w:t xml:space="preserve"> systemu dyscyplinującego jest ustalenie rejestru kar i wpisywanie ich do statutu szkoły, określenie konsekwencji czynu zabronionego, wykluczenie indywidualnych interpretacji praw wewnątrzszkolnego, stosowania kar zaraz po popełnieniu czynu, nieodkładanie na później, zawiadomienie rodziców </w:t>
      </w:r>
      <w:r w:rsidR="007F5CCF">
        <w:rPr>
          <w:rFonts w:ascii="Cambria" w:hAnsi="Cambria"/>
          <w:sz w:val="24"/>
          <w:szCs w:val="24"/>
        </w:rPr>
        <w:t xml:space="preserve">                    </w:t>
      </w:r>
      <w:r w:rsidRPr="007F5CCF">
        <w:rPr>
          <w:rFonts w:ascii="Cambria" w:hAnsi="Cambria"/>
          <w:sz w:val="24"/>
          <w:szCs w:val="24"/>
        </w:rPr>
        <w:t xml:space="preserve">o popełnionym przez dziecko czynie, określenie i uzasadnienie kary. Kara, w systemie szkolnym wspiera oddziaływania wychowawcze szkoły, jest  integralnie związana </w:t>
      </w:r>
      <w:r w:rsidR="007F5CCF">
        <w:rPr>
          <w:rFonts w:ascii="Cambria" w:hAnsi="Cambria"/>
          <w:sz w:val="24"/>
          <w:szCs w:val="24"/>
        </w:rPr>
        <w:t xml:space="preserve">                   </w:t>
      </w:r>
      <w:r w:rsidRPr="007F5CCF">
        <w:rPr>
          <w:rFonts w:ascii="Cambria" w:hAnsi="Cambria"/>
          <w:sz w:val="24"/>
          <w:szCs w:val="24"/>
        </w:rPr>
        <w:t>z odpowiedzialnością uczniów za siebie i swoje czyny.</w:t>
      </w:r>
    </w:p>
    <w:p w:rsidR="007F5CCF" w:rsidRPr="007F5CCF" w:rsidRDefault="007F5CCF" w:rsidP="007F5CCF">
      <w:pPr>
        <w:spacing w:after="0"/>
        <w:jc w:val="both"/>
        <w:rPr>
          <w:rFonts w:ascii="Cambria" w:hAnsi="Cambria"/>
          <w:sz w:val="24"/>
          <w:szCs w:val="24"/>
        </w:rPr>
      </w:pPr>
    </w:p>
    <w:p w:rsidR="007743E2" w:rsidRPr="007F5CCF" w:rsidRDefault="007743E2" w:rsidP="007743E2">
      <w:pPr>
        <w:pStyle w:val="Akapitzlist"/>
        <w:numPr>
          <w:ilvl w:val="0"/>
          <w:numId w:val="2"/>
        </w:numPr>
        <w:rPr>
          <w:rFonts w:ascii="Cambria" w:hAnsi="Cambria"/>
          <w:b/>
          <w:sz w:val="24"/>
          <w:szCs w:val="24"/>
        </w:rPr>
      </w:pPr>
      <w:r w:rsidRPr="007F5CCF">
        <w:rPr>
          <w:rFonts w:ascii="Cambria" w:hAnsi="Cambria"/>
          <w:b/>
          <w:sz w:val="24"/>
          <w:szCs w:val="24"/>
        </w:rPr>
        <w:t>Postanowienia ogólne</w:t>
      </w:r>
    </w:p>
    <w:p w:rsidR="007743E2" w:rsidRPr="007F5CCF" w:rsidRDefault="007743E2" w:rsidP="005E7255">
      <w:pPr>
        <w:pStyle w:val="Akapitzlist"/>
        <w:numPr>
          <w:ilvl w:val="0"/>
          <w:numId w:val="3"/>
        </w:numPr>
        <w:jc w:val="both"/>
        <w:rPr>
          <w:rFonts w:ascii="Cambria" w:hAnsi="Cambria"/>
          <w:sz w:val="24"/>
          <w:szCs w:val="24"/>
        </w:rPr>
      </w:pPr>
      <w:r w:rsidRPr="007F5CCF">
        <w:rPr>
          <w:rFonts w:ascii="Cambria" w:hAnsi="Cambria"/>
          <w:sz w:val="24"/>
          <w:szCs w:val="24"/>
        </w:rPr>
        <w:t>Sytuacją kryzysową nazywamy wystąpienia nietypowej i niepokojącej sytuacji zagrażającej bezpieczeństwu i zdrowiu uczniów oraz porządkowi funkcjonowania szkoły.</w:t>
      </w:r>
    </w:p>
    <w:p w:rsidR="007743E2" w:rsidRPr="007F5CCF" w:rsidRDefault="007743E2" w:rsidP="005E7255">
      <w:pPr>
        <w:pStyle w:val="Akapitzlist"/>
        <w:numPr>
          <w:ilvl w:val="0"/>
          <w:numId w:val="3"/>
        </w:numPr>
        <w:jc w:val="both"/>
        <w:rPr>
          <w:rFonts w:ascii="Cambria" w:hAnsi="Cambria"/>
          <w:sz w:val="24"/>
          <w:szCs w:val="24"/>
        </w:rPr>
      </w:pPr>
      <w:r w:rsidRPr="007F5CCF">
        <w:rPr>
          <w:rFonts w:ascii="Cambria" w:hAnsi="Cambria"/>
          <w:sz w:val="24"/>
          <w:szCs w:val="24"/>
        </w:rPr>
        <w:t>Każdorazowo dyrektor szkoły wyznacza koordynatora postępowania kryzysowego, który wyznacza osoby lub grupę osób zobowiązanych do zabezpieczenia, informacji i prowadzenia dokumentacji.</w:t>
      </w:r>
    </w:p>
    <w:p w:rsidR="007743E2" w:rsidRPr="007F5CCF" w:rsidRDefault="007743E2" w:rsidP="005E7255">
      <w:pPr>
        <w:pStyle w:val="Akapitzlist"/>
        <w:numPr>
          <w:ilvl w:val="0"/>
          <w:numId w:val="3"/>
        </w:numPr>
        <w:jc w:val="both"/>
        <w:rPr>
          <w:rFonts w:ascii="Cambria" w:hAnsi="Cambria"/>
          <w:sz w:val="24"/>
          <w:szCs w:val="24"/>
        </w:rPr>
      </w:pPr>
      <w:r w:rsidRPr="007F5CCF">
        <w:rPr>
          <w:rFonts w:ascii="Cambria" w:hAnsi="Cambria"/>
          <w:sz w:val="24"/>
          <w:szCs w:val="24"/>
        </w:rPr>
        <w:t xml:space="preserve">Każde zdarzenie dokumentuje się notatką służbową i zapisem </w:t>
      </w:r>
      <w:r w:rsidR="005E7255">
        <w:rPr>
          <w:rFonts w:ascii="Cambria" w:hAnsi="Cambria"/>
          <w:sz w:val="24"/>
          <w:szCs w:val="24"/>
        </w:rPr>
        <w:t xml:space="preserve">                     </w:t>
      </w:r>
      <w:r w:rsidRPr="007F5CCF">
        <w:rPr>
          <w:rFonts w:ascii="Cambria" w:hAnsi="Cambria"/>
          <w:sz w:val="24"/>
          <w:szCs w:val="24"/>
        </w:rPr>
        <w:t>w dzienniku lekcyjnym lub protokołem ustaleń.</w:t>
      </w:r>
    </w:p>
    <w:p w:rsidR="007743E2" w:rsidRPr="007F5CCF" w:rsidRDefault="007743E2" w:rsidP="005E7255">
      <w:pPr>
        <w:pStyle w:val="Akapitzlist"/>
        <w:numPr>
          <w:ilvl w:val="0"/>
          <w:numId w:val="3"/>
        </w:numPr>
        <w:jc w:val="both"/>
        <w:rPr>
          <w:rFonts w:ascii="Cambria" w:hAnsi="Cambria"/>
          <w:sz w:val="24"/>
          <w:szCs w:val="24"/>
        </w:rPr>
      </w:pPr>
      <w:r w:rsidRPr="007F5CCF">
        <w:rPr>
          <w:rFonts w:ascii="Cambria" w:hAnsi="Cambria"/>
          <w:sz w:val="24"/>
          <w:szCs w:val="24"/>
        </w:rPr>
        <w:t xml:space="preserve">Zgodnie z programem profilaktyki szkoły: dyrektor, nauczyciele, pracownicy obsługi szkoły – zobowiązani są do realizowania jego ustaleń </w:t>
      </w:r>
      <w:r w:rsidR="005E7255">
        <w:rPr>
          <w:rFonts w:ascii="Cambria" w:hAnsi="Cambria"/>
          <w:sz w:val="24"/>
          <w:szCs w:val="24"/>
        </w:rPr>
        <w:t xml:space="preserve">              </w:t>
      </w:r>
      <w:r w:rsidRPr="007F5CCF">
        <w:rPr>
          <w:rFonts w:ascii="Cambria" w:hAnsi="Cambria"/>
          <w:sz w:val="24"/>
          <w:szCs w:val="24"/>
        </w:rPr>
        <w:t>i stałego monitorowania zachowań uczniów oraz właściwej reakcji, adekwatnej do poziomu zagrożenia.</w:t>
      </w:r>
    </w:p>
    <w:p w:rsidR="007743E2" w:rsidRPr="007F5CCF" w:rsidRDefault="007743E2" w:rsidP="005E7255">
      <w:pPr>
        <w:pStyle w:val="Akapitzlist"/>
        <w:numPr>
          <w:ilvl w:val="0"/>
          <w:numId w:val="3"/>
        </w:numPr>
        <w:jc w:val="both"/>
        <w:rPr>
          <w:rFonts w:ascii="Cambria" w:hAnsi="Cambria"/>
          <w:sz w:val="24"/>
          <w:szCs w:val="24"/>
        </w:rPr>
      </w:pPr>
      <w:r w:rsidRPr="007F5CCF">
        <w:rPr>
          <w:rFonts w:ascii="Cambria" w:hAnsi="Cambria"/>
          <w:sz w:val="24"/>
          <w:szCs w:val="24"/>
        </w:rPr>
        <w:t>Postanowienia dotyczą wszystkich uczniów szkoły podstawowej.</w:t>
      </w:r>
    </w:p>
    <w:p w:rsidR="007743E2" w:rsidRPr="007F5CCF" w:rsidRDefault="007743E2" w:rsidP="005E7255">
      <w:pPr>
        <w:pStyle w:val="Akapitzlist"/>
        <w:numPr>
          <w:ilvl w:val="0"/>
          <w:numId w:val="3"/>
        </w:numPr>
        <w:jc w:val="both"/>
        <w:rPr>
          <w:rFonts w:ascii="Cambria" w:hAnsi="Cambria"/>
          <w:sz w:val="24"/>
          <w:szCs w:val="24"/>
        </w:rPr>
      </w:pPr>
      <w:r w:rsidRPr="007F5CCF">
        <w:rPr>
          <w:rFonts w:ascii="Cambria" w:hAnsi="Cambria"/>
          <w:sz w:val="24"/>
          <w:szCs w:val="24"/>
        </w:rPr>
        <w:t>W każdym przypadku popełnienia czyny karalnego</w:t>
      </w:r>
      <w:r w:rsidR="001D2E31" w:rsidRPr="007F5CCF">
        <w:rPr>
          <w:rFonts w:ascii="Cambria" w:hAnsi="Cambria"/>
          <w:sz w:val="24"/>
          <w:szCs w:val="24"/>
        </w:rPr>
        <w:t xml:space="preserve"> przez ucznia, który nie ukończył 17 lat, należy zawiadomić policję lub sąd rodzinny. Gdy uczeń ukończył 17 lat – policję lub prokuraturę (art. 4 </w:t>
      </w:r>
      <w:proofErr w:type="spellStart"/>
      <w:r w:rsidR="001D2E31" w:rsidRPr="007F5CCF">
        <w:rPr>
          <w:rFonts w:ascii="Cambria" w:hAnsi="Cambria"/>
          <w:sz w:val="24"/>
          <w:szCs w:val="24"/>
        </w:rPr>
        <w:t>UpN</w:t>
      </w:r>
      <w:proofErr w:type="spellEnd"/>
      <w:r w:rsidR="001D2E31" w:rsidRPr="007F5CCF">
        <w:rPr>
          <w:rFonts w:ascii="Cambria" w:hAnsi="Cambria"/>
          <w:sz w:val="24"/>
          <w:szCs w:val="24"/>
        </w:rPr>
        <w:t xml:space="preserve"> i art. 304 </w:t>
      </w:r>
      <w:proofErr w:type="spellStart"/>
      <w:r w:rsidR="001D2E31" w:rsidRPr="007F5CCF">
        <w:rPr>
          <w:rFonts w:ascii="Cambria" w:hAnsi="Cambria"/>
          <w:sz w:val="24"/>
          <w:szCs w:val="24"/>
        </w:rPr>
        <w:t>Kpk</w:t>
      </w:r>
      <w:proofErr w:type="spellEnd"/>
      <w:r w:rsidR="001D2E31" w:rsidRPr="007F5CCF">
        <w:rPr>
          <w:rFonts w:ascii="Cambria" w:hAnsi="Cambria"/>
          <w:sz w:val="24"/>
          <w:szCs w:val="24"/>
        </w:rPr>
        <w:t>).</w:t>
      </w:r>
    </w:p>
    <w:p w:rsidR="001D2E31" w:rsidRPr="007F5CCF" w:rsidRDefault="001D2E31" w:rsidP="005E7255">
      <w:pPr>
        <w:pStyle w:val="Akapitzlist"/>
        <w:ind w:left="1440"/>
        <w:jc w:val="both"/>
        <w:rPr>
          <w:rFonts w:ascii="Cambria" w:hAnsi="Cambria"/>
          <w:sz w:val="24"/>
          <w:szCs w:val="24"/>
        </w:rPr>
      </w:pPr>
    </w:p>
    <w:p w:rsidR="001D2E31" w:rsidRPr="007F5CCF" w:rsidRDefault="001D2E31" w:rsidP="001D2E31">
      <w:pPr>
        <w:pStyle w:val="Akapitzlist"/>
        <w:numPr>
          <w:ilvl w:val="0"/>
          <w:numId w:val="2"/>
        </w:numPr>
        <w:rPr>
          <w:rFonts w:ascii="Cambria" w:hAnsi="Cambria"/>
          <w:b/>
          <w:sz w:val="24"/>
          <w:szCs w:val="24"/>
        </w:rPr>
      </w:pPr>
      <w:r w:rsidRPr="007F5CCF">
        <w:rPr>
          <w:rFonts w:ascii="Cambria" w:hAnsi="Cambria"/>
          <w:b/>
          <w:sz w:val="24"/>
          <w:szCs w:val="24"/>
        </w:rPr>
        <w:t xml:space="preserve">Sytuacje uznawane za kryzysowe, wymagające interwencji, omówione </w:t>
      </w:r>
      <w:r w:rsidR="005E7255">
        <w:rPr>
          <w:rFonts w:ascii="Cambria" w:hAnsi="Cambria"/>
          <w:b/>
          <w:sz w:val="24"/>
          <w:szCs w:val="24"/>
        </w:rPr>
        <w:t xml:space="preserve"> </w:t>
      </w:r>
      <w:r w:rsidRPr="007F5CCF">
        <w:rPr>
          <w:rFonts w:ascii="Cambria" w:hAnsi="Cambria"/>
          <w:b/>
          <w:sz w:val="24"/>
          <w:szCs w:val="24"/>
        </w:rPr>
        <w:t>w dokumencie:</w:t>
      </w:r>
    </w:p>
    <w:p w:rsidR="001D2E31" w:rsidRPr="007F5CCF" w:rsidRDefault="001D2E31" w:rsidP="001D2E31">
      <w:pPr>
        <w:pStyle w:val="Akapitzlist"/>
        <w:numPr>
          <w:ilvl w:val="0"/>
          <w:numId w:val="4"/>
        </w:numPr>
        <w:rPr>
          <w:rFonts w:ascii="Cambria" w:hAnsi="Cambria"/>
          <w:sz w:val="24"/>
          <w:szCs w:val="24"/>
        </w:rPr>
      </w:pPr>
      <w:r w:rsidRPr="007F5CCF">
        <w:rPr>
          <w:rFonts w:ascii="Cambria" w:hAnsi="Cambria"/>
          <w:sz w:val="24"/>
          <w:szCs w:val="24"/>
        </w:rPr>
        <w:t>Brak kontaktu z rodzicami (opiekunami).</w:t>
      </w:r>
    </w:p>
    <w:p w:rsidR="001D2E31" w:rsidRPr="007F5CCF" w:rsidRDefault="001D2E31" w:rsidP="001D2E31">
      <w:pPr>
        <w:pStyle w:val="Akapitzlist"/>
        <w:numPr>
          <w:ilvl w:val="0"/>
          <w:numId w:val="4"/>
        </w:numPr>
        <w:rPr>
          <w:rFonts w:ascii="Cambria" w:hAnsi="Cambria"/>
          <w:sz w:val="24"/>
          <w:szCs w:val="24"/>
        </w:rPr>
      </w:pPr>
      <w:r w:rsidRPr="007F5CCF">
        <w:rPr>
          <w:rFonts w:ascii="Cambria" w:hAnsi="Cambria"/>
          <w:sz w:val="24"/>
          <w:szCs w:val="24"/>
        </w:rPr>
        <w:lastRenderedPageBreak/>
        <w:t>Zagrożenia pożarem, wybuchem, zatruciem.</w:t>
      </w:r>
    </w:p>
    <w:p w:rsidR="001D2E31" w:rsidRPr="007F5CCF" w:rsidRDefault="001D2E31" w:rsidP="001D2E31">
      <w:pPr>
        <w:pStyle w:val="Akapitzlist"/>
        <w:numPr>
          <w:ilvl w:val="0"/>
          <w:numId w:val="4"/>
        </w:numPr>
        <w:rPr>
          <w:rFonts w:ascii="Cambria" w:hAnsi="Cambria"/>
          <w:sz w:val="24"/>
          <w:szCs w:val="24"/>
        </w:rPr>
      </w:pPr>
      <w:r w:rsidRPr="007F5CCF">
        <w:rPr>
          <w:rFonts w:ascii="Cambria" w:hAnsi="Cambria"/>
          <w:sz w:val="24"/>
          <w:szCs w:val="24"/>
        </w:rPr>
        <w:t>Klasowe wagary i bunt uczniów.</w:t>
      </w:r>
    </w:p>
    <w:p w:rsidR="001D2E31" w:rsidRPr="007F5CCF" w:rsidRDefault="001D2E31" w:rsidP="001D2E31">
      <w:pPr>
        <w:pStyle w:val="Akapitzlist"/>
        <w:numPr>
          <w:ilvl w:val="0"/>
          <w:numId w:val="4"/>
        </w:numPr>
        <w:rPr>
          <w:rFonts w:ascii="Cambria" w:hAnsi="Cambria"/>
          <w:sz w:val="24"/>
          <w:szCs w:val="24"/>
        </w:rPr>
      </w:pPr>
      <w:r w:rsidRPr="007F5CCF">
        <w:rPr>
          <w:rFonts w:ascii="Cambria" w:hAnsi="Cambria"/>
          <w:sz w:val="24"/>
          <w:szCs w:val="24"/>
        </w:rPr>
        <w:t>Nagła niedyspozycja zdrowotna ucznia.</w:t>
      </w:r>
    </w:p>
    <w:p w:rsidR="001D2E31" w:rsidRPr="007F5CCF" w:rsidRDefault="001D2E31" w:rsidP="001D2E31">
      <w:pPr>
        <w:pStyle w:val="Akapitzlist"/>
        <w:numPr>
          <w:ilvl w:val="0"/>
          <w:numId w:val="4"/>
        </w:numPr>
        <w:rPr>
          <w:rFonts w:ascii="Cambria" w:hAnsi="Cambria"/>
          <w:sz w:val="24"/>
          <w:szCs w:val="24"/>
        </w:rPr>
      </w:pPr>
      <w:r w:rsidRPr="007F5CCF">
        <w:rPr>
          <w:rFonts w:ascii="Cambria" w:hAnsi="Cambria"/>
          <w:sz w:val="24"/>
          <w:szCs w:val="24"/>
        </w:rPr>
        <w:t>Wypadek.</w:t>
      </w:r>
    </w:p>
    <w:p w:rsidR="001D2E31" w:rsidRPr="007F5CCF" w:rsidRDefault="001D2E31" w:rsidP="001D2E31">
      <w:pPr>
        <w:pStyle w:val="Akapitzlist"/>
        <w:numPr>
          <w:ilvl w:val="0"/>
          <w:numId w:val="4"/>
        </w:numPr>
        <w:rPr>
          <w:rFonts w:ascii="Cambria" w:hAnsi="Cambria"/>
          <w:sz w:val="24"/>
          <w:szCs w:val="24"/>
        </w:rPr>
      </w:pPr>
      <w:r w:rsidRPr="007F5CCF">
        <w:rPr>
          <w:rFonts w:ascii="Cambria" w:hAnsi="Cambria"/>
          <w:sz w:val="24"/>
          <w:szCs w:val="24"/>
        </w:rPr>
        <w:t>Uszkodzenie mienia szkolnego.</w:t>
      </w:r>
    </w:p>
    <w:p w:rsidR="001D2E31" w:rsidRPr="007F5CCF" w:rsidRDefault="001D2E31" w:rsidP="001D2E31">
      <w:pPr>
        <w:pStyle w:val="Akapitzlist"/>
        <w:numPr>
          <w:ilvl w:val="0"/>
          <w:numId w:val="4"/>
        </w:numPr>
        <w:rPr>
          <w:rFonts w:ascii="Cambria" w:hAnsi="Cambria"/>
          <w:sz w:val="24"/>
          <w:szCs w:val="24"/>
        </w:rPr>
      </w:pPr>
      <w:r w:rsidRPr="007F5CCF">
        <w:rPr>
          <w:rFonts w:ascii="Cambria" w:hAnsi="Cambria"/>
          <w:sz w:val="24"/>
          <w:szCs w:val="24"/>
        </w:rPr>
        <w:t>Posiadanie narzędzi i środków niebezpiecznych.</w:t>
      </w:r>
    </w:p>
    <w:p w:rsidR="001D2E31" w:rsidRPr="007F5CCF" w:rsidRDefault="001D2E31" w:rsidP="001D2E31">
      <w:pPr>
        <w:pStyle w:val="Akapitzlist"/>
        <w:numPr>
          <w:ilvl w:val="0"/>
          <w:numId w:val="4"/>
        </w:numPr>
        <w:rPr>
          <w:rFonts w:ascii="Cambria" w:hAnsi="Cambria"/>
          <w:sz w:val="24"/>
          <w:szCs w:val="24"/>
        </w:rPr>
      </w:pPr>
      <w:r w:rsidRPr="007F5CCF">
        <w:rPr>
          <w:rFonts w:ascii="Cambria" w:hAnsi="Cambria"/>
          <w:sz w:val="24"/>
          <w:szCs w:val="24"/>
        </w:rPr>
        <w:t>Niska, nieusprawiedliwiona frekwencja.</w:t>
      </w:r>
    </w:p>
    <w:p w:rsidR="001D2E31" w:rsidRPr="007F5CCF" w:rsidRDefault="001D2E31" w:rsidP="001D2E31">
      <w:pPr>
        <w:pStyle w:val="Akapitzlist"/>
        <w:numPr>
          <w:ilvl w:val="0"/>
          <w:numId w:val="4"/>
        </w:numPr>
        <w:rPr>
          <w:rFonts w:ascii="Cambria" w:hAnsi="Cambria"/>
          <w:sz w:val="24"/>
          <w:szCs w:val="24"/>
        </w:rPr>
      </w:pPr>
      <w:r w:rsidRPr="007F5CCF">
        <w:rPr>
          <w:rFonts w:ascii="Cambria" w:hAnsi="Cambria"/>
          <w:sz w:val="24"/>
          <w:szCs w:val="24"/>
        </w:rPr>
        <w:t>Oburzanie się (środki odurzające, alkohol).</w:t>
      </w:r>
    </w:p>
    <w:p w:rsidR="001D2E31" w:rsidRPr="007F5CCF" w:rsidRDefault="001D2E31" w:rsidP="001D2E31">
      <w:pPr>
        <w:pStyle w:val="Akapitzlist"/>
        <w:numPr>
          <w:ilvl w:val="0"/>
          <w:numId w:val="4"/>
        </w:numPr>
        <w:rPr>
          <w:rFonts w:ascii="Cambria" w:hAnsi="Cambria"/>
          <w:sz w:val="24"/>
          <w:szCs w:val="24"/>
        </w:rPr>
      </w:pPr>
      <w:r w:rsidRPr="007F5CCF">
        <w:rPr>
          <w:rFonts w:ascii="Cambria" w:hAnsi="Cambria"/>
          <w:sz w:val="24"/>
          <w:szCs w:val="24"/>
        </w:rPr>
        <w:t>Palenie papierosów.</w:t>
      </w:r>
    </w:p>
    <w:p w:rsidR="001D2E31" w:rsidRPr="007F5CCF" w:rsidRDefault="001D2E31" w:rsidP="001D2E31">
      <w:pPr>
        <w:pStyle w:val="Akapitzlist"/>
        <w:numPr>
          <w:ilvl w:val="0"/>
          <w:numId w:val="4"/>
        </w:numPr>
        <w:rPr>
          <w:rFonts w:ascii="Cambria" w:hAnsi="Cambria"/>
          <w:sz w:val="24"/>
          <w:szCs w:val="24"/>
        </w:rPr>
      </w:pPr>
      <w:r w:rsidRPr="007F5CCF">
        <w:rPr>
          <w:rFonts w:ascii="Cambria" w:hAnsi="Cambria"/>
          <w:sz w:val="24"/>
          <w:szCs w:val="24"/>
        </w:rPr>
        <w:t>Stosowanie przemocy, agresja.</w:t>
      </w:r>
    </w:p>
    <w:p w:rsidR="001D2E31" w:rsidRPr="007F5CCF" w:rsidRDefault="001D2E31" w:rsidP="001D2E31">
      <w:pPr>
        <w:pStyle w:val="Akapitzlist"/>
        <w:numPr>
          <w:ilvl w:val="0"/>
          <w:numId w:val="4"/>
        </w:numPr>
        <w:rPr>
          <w:rFonts w:ascii="Cambria" w:hAnsi="Cambria"/>
          <w:sz w:val="24"/>
          <w:szCs w:val="24"/>
        </w:rPr>
      </w:pPr>
      <w:r w:rsidRPr="007F5CCF">
        <w:rPr>
          <w:rFonts w:ascii="Cambria" w:hAnsi="Cambria"/>
          <w:sz w:val="24"/>
          <w:szCs w:val="24"/>
        </w:rPr>
        <w:t>Ofiara przemocy.</w:t>
      </w:r>
    </w:p>
    <w:p w:rsidR="005E7255" w:rsidRDefault="005E7255" w:rsidP="007F5CCF">
      <w:pPr>
        <w:spacing w:after="0"/>
        <w:jc w:val="both"/>
        <w:rPr>
          <w:rFonts w:ascii="Cambria" w:hAnsi="Cambria"/>
          <w:b/>
          <w:sz w:val="24"/>
          <w:szCs w:val="24"/>
        </w:rPr>
      </w:pPr>
    </w:p>
    <w:p w:rsidR="007F5CCF" w:rsidRDefault="00D41D28" w:rsidP="007F5CCF">
      <w:pPr>
        <w:spacing w:after="0"/>
        <w:jc w:val="both"/>
        <w:rPr>
          <w:rFonts w:ascii="Cambria" w:hAnsi="Cambria"/>
          <w:b/>
          <w:sz w:val="24"/>
          <w:szCs w:val="24"/>
        </w:rPr>
      </w:pPr>
      <w:r w:rsidRPr="007F5CCF">
        <w:rPr>
          <w:rFonts w:ascii="Cambria" w:hAnsi="Cambria"/>
          <w:b/>
          <w:sz w:val="24"/>
          <w:szCs w:val="24"/>
        </w:rPr>
        <w:t xml:space="preserve">Ad. 1. BRAK KONTAKTU Z RODZICAMI W SYTUACJI ZANIEDBANIA DZIECKA, </w:t>
      </w:r>
    </w:p>
    <w:p w:rsidR="00D41D28" w:rsidRPr="007F5CCF" w:rsidRDefault="007F5CCF" w:rsidP="007F5CCF">
      <w:pPr>
        <w:spacing w:after="0"/>
        <w:jc w:val="both"/>
        <w:rPr>
          <w:rFonts w:ascii="Cambria" w:hAnsi="Cambria"/>
          <w:b/>
          <w:sz w:val="24"/>
          <w:szCs w:val="24"/>
        </w:rPr>
      </w:pPr>
      <w:r>
        <w:rPr>
          <w:rFonts w:ascii="Cambria" w:hAnsi="Cambria"/>
          <w:b/>
          <w:sz w:val="24"/>
          <w:szCs w:val="24"/>
        </w:rPr>
        <w:t xml:space="preserve">            </w:t>
      </w:r>
      <w:r w:rsidR="00D41D28" w:rsidRPr="007F5CCF">
        <w:rPr>
          <w:rFonts w:ascii="Cambria" w:hAnsi="Cambria"/>
          <w:b/>
          <w:sz w:val="24"/>
          <w:szCs w:val="24"/>
        </w:rPr>
        <w:t>KŁOPOTÓW DYDAKTYCZNO – WYCHOWAWCZYCH.</w:t>
      </w:r>
    </w:p>
    <w:p w:rsidR="00D41D28" w:rsidRPr="007F5CCF" w:rsidRDefault="00D41D28" w:rsidP="005E7255">
      <w:pPr>
        <w:pStyle w:val="Akapitzlist"/>
        <w:numPr>
          <w:ilvl w:val="0"/>
          <w:numId w:val="5"/>
        </w:numPr>
        <w:jc w:val="both"/>
        <w:rPr>
          <w:rFonts w:ascii="Cambria" w:hAnsi="Cambria"/>
          <w:sz w:val="24"/>
          <w:szCs w:val="24"/>
        </w:rPr>
      </w:pPr>
      <w:r w:rsidRPr="007F5CCF">
        <w:rPr>
          <w:rFonts w:ascii="Cambria" w:hAnsi="Cambria"/>
          <w:sz w:val="24"/>
          <w:szCs w:val="24"/>
        </w:rPr>
        <w:t>Współpraca wychowawcy z rodzicami:</w:t>
      </w:r>
    </w:p>
    <w:p w:rsidR="00D41D28" w:rsidRPr="007F5CCF" w:rsidRDefault="00D41D28" w:rsidP="005E7255">
      <w:pPr>
        <w:pStyle w:val="Akapitzlist"/>
        <w:numPr>
          <w:ilvl w:val="0"/>
          <w:numId w:val="6"/>
        </w:numPr>
        <w:jc w:val="both"/>
        <w:rPr>
          <w:rFonts w:ascii="Cambria" w:hAnsi="Cambria"/>
          <w:sz w:val="24"/>
          <w:szCs w:val="24"/>
        </w:rPr>
      </w:pPr>
      <w:r w:rsidRPr="007F5CCF">
        <w:rPr>
          <w:rFonts w:ascii="Cambria" w:hAnsi="Cambria"/>
          <w:sz w:val="24"/>
          <w:szCs w:val="24"/>
        </w:rPr>
        <w:t>telefoniczne skontaktowanie się z rodzicem;</w:t>
      </w:r>
    </w:p>
    <w:p w:rsidR="00D41D28" w:rsidRPr="007F5CCF" w:rsidRDefault="00D41D28" w:rsidP="005E7255">
      <w:pPr>
        <w:pStyle w:val="Akapitzlist"/>
        <w:numPr>
          <w:ilvl w:val="0"/>
          <w:numId w:val="6"/>
        </w:numPr>
        <w:jc w:val="both"/>
        <w:rPr>
          <w:rFonts w:ascii="Cambria" w:hAnsi="Cambria"/>
          <w:sz w:val="24"/>
          <w:szCs w:val="24"/>
        </w:rPr>
      </w:pPr>
      <w:r w:rsidRPr="007F5CCF">
        <w:rPr>
          <w:rFonts w:ascii="Cambria" w:hAnsi="Cambria"/>
          <w:sz w:val="24"/>
          <w:szCs w:val="24"/>
        </w:rPr>
        <w:t>w razie niepowodzenia pisemna prośba przekazana przez dziecko;</w:t>
      </w:r>
    </w:p>
    <w:p w:rsidR="00D41D28" w:rsidRPr="007F5CCF" w:rsidRDefault="00D41D28" w:rsidP="005E7255">
      <w:pPr>
        <w:pStyle w:val="Akapitzlist"/>
        <w:numPr>
          <w:ilvl w:val="0"/>
          <w:numId w:val="6"/>
        </w:numPr>
        <w:jc w:val="both"/>
        <w:rPr>
          <w:rFonts w:ascii="Cambria" w:hAnsi="Cambria"/>
          <w:sz w:val="24"/>
          <w:szCs w:val="24"/>
        </w:rPr>
      </w:pPr>
      <w:r w:rsidRPr="007F5CCF">
        <w:rPr>
          <w:rFonts w:ascii="Cambria" w:hAnsi="Cambria"/>
          <w:sz w:val="24"/>
          <w:szCs w:val="24"/>
        </w:rPr>
        <w:t>wysłanie pisma przez wychowawcę.</w:t>
      </w:r>
    </w:p>
    <w:p w:rsidR="00D41D28" w:rsidRPr="007F5CCF" w:rsidRDefault="00D41D28" w:rsidP="005E7255">
      <w:pPr>
        <w:pStyle w:val="Akapitzlist"/>
        <w:numPr>
          <w:ilvl w:val="0"/>
          <w:numId w:val="5"/>
        </w:numPr>
        <w:jc w:val="both"/>
        <w:rPr>
          <w:rFonts w:ascii="Cambria" w:hAnsi="Cambria"/>
          <w:sz w:val="24"/>
          <w:szCs w:val="24"/>
        </w:rPr>
      </w:pPr>
      <w:r w:rsidRPr="007F5CCF">
        <w:rPr>
          <w:rFonts w:ascii="Cambria" w:hAnsi="Cambria"/>
          <w:sz w:val="24"/>
          <w:szCs w:val="24"/>
        </w:rPr>
        <w:t>Wychowawca powiadamia dyrektora, wspólnie ustalają strategię poszukiwania kontaktu:</w:t>
      </w:r>
    </w:p>
    <w:p w:rsidR="00D41D28" w:rsidRPr="007F5CCF" w:rsidRDefault="00D41D28" w:rsidP="005E7255">
      <w:pPr>
        <w:pStyle w:val="Akapitzlist"/>
        <w:numPr>
          <w:ilvl w:val="0"/>
          <w:numId w:val="7"/>
        </w:numPr>
        <w:jc w:val="both"/>
        <w:rPr>
          <w:rFonts w:ascii="Cambria" w:hAnsi="Cambria"/>
          <w:sz w:val="24"/>
          <w:szCs w:val="24"/>
        </w:rPr>
      </w:pPr>
      <w:r w:rsidRPr="007F5CCF">
        <w:rPr>
          <w:rFonts w:ascii="Cambria" w:hAnsi="Cambria"/>
          <w:sz w:val="24"/>
          <w:szCs w:val="24"/>
        </w:rPr>
        <w:t>wezwanie pisemne przez szkołę podpisane przez dyrektora szkoły;</w:t>
      </w:r>
    </w:p>
    <w:p w:rsidR="00D41D28" w:rsidRPr="007F5CCF" w:rsidRDefault="00D41D28" w:rsidP="005E7255">
      <w:pPr>
        <w:pStyle w:val="Akapitzlist"/>
        <w:numPr>
          <w:ilvl w:val="0"/>
          <w:numId w:val="7"/>
        </w:numPr>
        <w:jc w:val="both"/>
        <w:rPr>
          <w:rFonts w:ascii="Cambria" w:hAnsi="Cambria"/>
          <w:sz w:val="24"/>
          <w:szCs w:val="24"/>
        </w:rPr>
      </w:pPr>
      <w:r w:rsidRPr="007F5CCF">
        <w:rPr>
          <w:rFonts w:ascii="Cambria" w:hAnsi="Cambria"/>
          <w:sz w:val="24"/>
          <w:szCs w:val="24"/>
        </w:rPr>
        <w:t>wywiad środowiskowy (wychowawca).</w:t>
      </w:r>
    </w:p>
    <w:p w:rsidR="00D41D28" w:rsidRPr="007F5CCF" w:rsidRDefault="00D41D28" w:rsidP="005E7255">
      <w:pPr>
        <w:pStyle w:val="Akapitzlist"/>
        <w:numPr>
          <w:ilvl w:val="0"/>
          <w:numId w:val="5"/>
        </w:numPr>
        <w:jc w:val="both"/>
        <w:rPr>
          <w:rFonts w:ascii="Cambria" w:hAnsi="Cambria"/>
          <w:sz w:val="24"/>
          <w:szCs w:val="24"/>
        </w:rPr>
      </w:pPr>
      <w:r w:rsidRPr="007F5CCF">
        <w:rPr>
          <w:rFonts w:ascii="Cambria" w:hAnsi="Cambria"/>
          <w:sz w:val="24"/>
          <w:szCs w:val="24"/>
        </w:rPr>
        <w:t>Jeżeli wszystkie działania są bezskuteczne to powiadomienie policji lub sądu rodzinnego przez dyrektora.</w:t>
      </w:r>
    </w:p>
    <w:p w:rsidR="00D41D28" w:rsidRPr="007F5CCF" w:rsidRDefault="00D41D28" w:rsidP="005E7255">
      <w:pPr>
        <w:pStyle w:val="Akapitzlist"/>
        <w:numPr>
          <w:ilvl w:val="0"/>
          <w:numId w:val="5"/>
        </w:numPr>
        <w:jc w:val="both"/>
        <w:rPr>
          <w:rFonts w:ascii="Cambria" w:hAnsi="Cambria"/>
          <w:sz w:val="24"/>
          <w:szCs w:val="24"/>
        </w:rPr>
      </w:pPr>
      <w:r w:rsidRPr="007F5CCF">
        <w:rPr>
          <w:rFonts w:ascii="Cambria" w:hAnsi="Cambria"/>
          <w:sz w:val="24"/>
          <w:szCs w:val="24"/>
        </w:rPr>
        <w:t xml:space="preserve">W przypadku zaniedbania wychowawczego i niedociągnięć szkolnych zawiadomienie Policji i Sądu Rodzinnego. Pedagog sporządza pismo </w:t>
      </w:r>
      <w:r w:rsidR="005E7255">
        <w:rPr>
          <w:rFonts w:ascii="Cambria" w:hAnsi="Cambria"/>
          <w:sz w:val="24"/>
          <w:szCs w:val="24"/>
        </w:rPr>
        <w:t xml:space="preserve">                               </w:t>
      </w:r>
      <w:r w:rsidRPr="007F5CCF">
        <w:rPr>
          <w:rFonts w:ascii="Cambria" w:hAnsi="Cambria"/>
          <w:sz w:val="24"/>
          <w:szCs w:val="24"/>
        </w:rPr>
        <w:t>z wychowawcą.</w:t>
      </w:r>
    </w:p>
    <w:p w:rsidR="00D41D28" w:rsidRPr="007F5CCF" w:rsidRDefault="00D41D28" w:rsidP="005E7255">
      <w:pPr>
        <w:pStyle w:val="Akapitzlist"/>
        <w:numPr>
          <w:ilvl w:val="0"/>
          <w:numId w:val="5"/>
        </w:numPr>
        <w:jc w:val="both"/>
        <w:rPr>
          <w:rFonts w:ascii="Cambria" w:hAnsi="Cambria"/>
          <w:sz w:val="24"/>
          <w:szCs w:val="24"/>
          <w:u w:val="single"/>
        </w:rPr>
      </w:pPr>
      <w:r w:rsidRPr="007F5CCF">
        <w:rPr>
          <w:rFonts w:ascii="Cambria" w:hAnsi="Cambria"/>
          <w:sz w:val="24"/>
          <w:szCs w:val="24"/>
          <w:u w:val="single"/>
        </w:rPr>
        <w:t>Wpisanie wszystkich prób nawiązania kontaktu w dzienniku lekcyjnym.</w:t>
      </w:r>
    </w:p>
    <w:p w:rsidR="007F5CCF" w:rsidRDefault="007F5CCF" w:rsidP="00D41D28">
      <w:pPr>
        <w:rPr>
          <w:rFonts w:ascii="Cambria" w:hAnsi="Cambria"/>
          <w:sz w:val="24"/>
          <w:szCs w:val="24"/>
        </w:rPr>
      </w:pPr>
    </w:p>
    <w:p w:rsidR="007F5CCF" w:rsidRDefault="00D41D28" w:rsidP="007F5CCF">
      <w:pPr>
        <w:spacing w:after="0"/>
        <w:jc w:val="both"/>
        <w:rPr>
          <w:rFonts w:ascii="Cambria" w:hAnsi="Cambria"/>
          <w:b/>
          <w:sz w:val="24"/>
          <w:szCs w:val="24"/>
        </w:rPr>
      </w:pPr>
      <w:r w:rsidRPr="007F5CCF">
        <w:rPr>
          <w:rFonts w:ascii="Cambria" w:hAnsi="Cambria"/>
          <w:b/>
          <w:sz w:val="24"/>
          <w:szCs w:val="24"/>
        </w:rPr>
        <w:t xml:space="preserve">Ad. 2. PRECEDURA POSTĘPOWANIA W PRZYPADKU ZAGROŻENIA POŻAREM, </w:t>
      </w:r>
      <w:r w:rsidR="007F5CCF">
        <w:rPr>
          <w:rFonts w:ascii="Cambria" w:hAnsi="Cambria"/>
          <w:b/>
          <w:sz w:val="24"/>
          <w:szCs w:val="24"/>
        </w:rPr>
        <w:t xml:space="preserve">  </w:t>
      </w:r>
    </w:p>
    <w:p w:rsidR="00D41D28" w:rsidRPr="007F5CCF" w:rsidRDefault="007F5CCF" w:rsidP="007F5CCF">
      <w:pPr>
        <w:spacing w:after="0"/>
        <w:jc w:val="both"/>
        <w:rPr>
          <w:rFonts w:ascii="Cambria" w:hAnsi="Cambria"/>
          <w:b/>
          <w:sz w:val="24"/>
          <w:szCs w:val="24"/>
        </w:rPr>
      </w:pPr>
      <w:r>
        <w:rPr>
          <w:rFonts w:ascii="Cambria" w:hAnsi="Cambria"/>
          <w:b/>
          <w:sz w:val="24"/>
          <w:szCs w:val="24"/>
        </w:rPr>
        <w:t xml:space="preserve">           </w:t>
      </w:r>
      <w:r w:rsidR="00D41D28" w:rsidRPr="007F5CCF">
        <w:rPr>
          <w:rFonts w:ascii="Cambria" w:hAnsi="Cambria"/>
          <w:b/>
          <w:sz w:val="24"/>
          <w:szCs w:val="24"/>
        </w:rPr>
        <w:t>WYBUCHEM</w:t>
      </w:r>
    </w:p>
    <w:p w:rsidR="00D41D28" w:rsidRPr="007F5CCF" w:rsidRDefault="00D41D28" w:rsidP="005E7255">
      <w:pPr>
        <w:pStyle w:val="Akapitzlist"/>
        <w:numPr>
          <w:ilvl w:val="0"/>
          <w:numId w:val="8"/>
        </w:numPr>
        <w:jc w:val="both"/>
        <w:rPr>
          <w:rFonts w:ascii="Cambria" w:hAnsi="Cambria"/>
          <w:sz w:val="24"/>
          <w:szCs w:val="24"/>
        </w:rPr>
      </w:pPr>
      <w:r w:rsidRPr="007F5CCF">
        <w:rPr>
          <w:rFonts w:ascii="Cambria" w:hAnsi="Cambria"/>
          <w:sz w:val="24"/>
          <w:szCs w:val="24"/>
        </w:rPr>
        <w:t xml:space="preserve">Ustalenie podstawowych okoliczności zagrożenia przez osobę uczestniczącą </w:t>
      </w:r>
      <w:r w:rsidR="005E7255">
        <w:rPr>
          <w:rFonts w:ascii="Cambria" w:hAnsi="Cambria"/>
          <w:sz w:val="24"/>
          <w:szCs w:val="24"/>
        </w:rPr>
        <w:t xml:space="preserve">                              </w:t>
      </w:r>
      <w:r w:rsidRPr="007F5CCF">
        <w:rPr>
          <w:rFonts w:ascii="Cambria" w:hAnsi="Cambria"/>
          <w:sz w:val="24"/>
          <w:szCs w:val="24"/>
        </w:rPr>
        <w:t xml:space="preserve">w zadaniu (np. nauczyciel dyżurujący) oraz pracownik </w:t>
      </w:r>
      <w:proofErr w:type="spellStart"/>
      <w:r w:rsidRPr="007F5CCF">
        <w:rPr>
          <w:rFonts w:ascii="Cambria" w:hAnsi="Cambria"/>
          <w:sz w:val="24"/>
          <w:szCs w:val="24"/>
        </w:rPr>
        <w:t>bhp</w:t>
      </w:r>
      <w:proofErr w:type="spellEnd"/>
      <w:r w:rsidRPr="007F5CCF">
        <w:rPr>
          <w:rFonts w:ascii="Cambria" w:hAnsi="Cambria"/>
          <w:sz w:val="24"/>
          <w:szCs w:val="24"/>
        </w:rPr>
        <w:t>.</w:t>
      </w:r>
    </w:p>
    <w:p w:rsidR="00D41D28" w:rsidRPr="007F5CCF" w:rsidRDefault="00D41D28" w:rsidP="005E7255">
      <w:pPr>
        <w:pStyle w:val="Akapitzlist"/>
        <w:numPr>
          <w:ilvl w:val="0"/>
          <w:numId w:val="8"/>
        </w:numPr>
        <w:jc w:val="both"/>
        <w:rPr>
          <w:rFonts w:ascii="Cambria" w:hAnsi="Cambria"/>
          <w:sz w:val="24"/>
          <w:szCs w:val="24"/>
        </w:rPr>
      </w:pPr>
      <w:r w:rsidRPr="007F5CCF">
        <w:rPr>
          <w:rFonts w:ascii="Cambria" w:hAnsi="Cambria"/>
          <w:sz w:val="24"/>
          <w:szCs w:val="24"/>
        </w:rPr>
        <w:t>Powiadomienie odpowiednich służb (pracownik bhp):</w:t>
      </w:r>
    </w:p>
    <w:p w:rsidR="00D41D28" w:rsidRPr="007F5CCF" w:rsidRDefault="00D41D28" w:rsidP="005E7255">
      <w:pPr>
        <w:pStyle w:val="Akapitzlist"/>
        <w:jc w:val="both"/>
        <w:rPr>
          <w:rFonts w:ascii="Cambria" w:hAnsi="Cambria"/>
          <w:sz w:val="24"/>
          <w:szCs w:val="24"/>
        </w:rPr>
      </w:pPr>
      <w:r w:rsidRPr="007F5CCF">
        <w:rPr>
          <w:rFonts w:ascii="Cambria" w:hAnsi="Cambria"/>
          <w:sz w:val="24"/>
          <w:szCs w:val="24"/>
        </w:rPr>
        <w:t>- Policji</w:t>
      </w:r>
    </w:p>
    <w:p w:rsidR="00D41D28" w:rsidRPr="007F5CCF" w:rsidRDefault="00D41D28" w:rsidP="005E7255">
      <w:pPr>
        <w:pStyle w:val="Akapitzlist"/>
        <w:jc w:val="both"/>
        <w:rPr>
          <w:rFonts w:ascii="Cambria" w:hAnsi="Cambria"/>
          <w:sz w:val="24"/>
          <w:szCs w:val="24"/>
        </w:rPr>
      </w:pPr>
      <w:r w:rsidRPr="007F5CCF">
        <w:rPr>
          <w:rFonts w:ascii="Cambria" w:hAnsi="Cambria"/>
          <w:sz w:val="24"/>
          <w:szCs w:val="24"/>
        </w:rPr>
        <w:t>- Straży Pożarnej</w:t>
      </w:r>
    </w:p>
    <w:p w:rsidR="00BD1C56" w:rsidRPr="007F5CCF" w:rsidRDefault="00D41D28" w:rsidP="005E7255">
      <w:pPr>
        <w:pStyle w:val="Akapitzlist"/>
        <w:jc w:val="both"/>
        <w:rPr>
          <w:rFonts w:ascii="Cambria" w:hAnsi="Cambria"/>
          <w:sz w:val="24"/>
          <w:szCs w:val="24"/>
        </w:rPr>
      </w:pPr>
      <w:r w:rsidRPr="007F5CCF">
        <w:rPr>
          <w:rFonts w:ascii="Cambria" w:hAnsi="Cambria"/>
          <w:sz w:val="24"/>
          <w:szCs w:val="24"/>
        </w:rPr>
        <w:t>- Pogotowia Ratunkowego</w:t>
      </w:r>
    </w:p>
    <w:p w:rsidR="00D41D28" w:rsidRPr="007F5CCF" w:rsidRDefault="00D41D28" w:rsidP="005E7255">
      <w:pPr>
        <w:pStyle w:val="Akapitzlist"/>
        <w:ind w:left="284"/>
        <w:jc w:val="both"/>
        <w:rPr>
          <w:rFonts w:ascii="Cambria" w:hAnsi="Cambria"/>
          <w:sz w:val="24"/>
          <w:szCs w:val="24"/>
        </w:rPr>
      </w:pPr>
      <w:r w:rsidRPr="007F5CCF">
        <w:rPr>
          <w:rFonts w:ascii="Cambria" w:hAnsi="Cambria"/>
          <w:sz w:val="24"/>
          <w:szCs w:val="24"/>
        </w:rPr>
        <w:t>3.  Powiadomienie dyrektora</w:t>
      </w:r>
      <w:r w:rsidR="00BD1C56" w:rsidRPr="007F5CCF">
        <w:rPr>
          <w:rFonts w:ascii="Cambria" w:hAnsi="Cambria"/>
          <w:sz w:val="24"/>
          <w:szCs w:val="24"/>
        </w:rPr>
        <w:t xml:space="preserve"> szkoły lub osoby wykonującej obowiązki.</w:t>
      </w:r>
    </w:p>
    <w:p w:rsidR="007F5CCF" w:rsidRDefault="00BD1C56" w:rsidP="005E7255">
      <w:pPr>
        <w:pStyle w:val="Akapitzlist"/>
        <w:ind w:left="284"/>
        <w:jc w:val="both"/>
        <w:rPr>
          <w:rFonts w:ascii="Cambria" w:hAnsi="Cambria"/>
          <w:sz w:val="24"/>
          <w:szCs w:val="24"/>
        </w:rPr>
      </w:pPr>
      <w:r w:rsidRPr="007F5CCF">
        <w:rPr>
          <w:rFonts w:ascii="Cambria" w:hAnsi="Cambria"/>
          <w:sz w:val="24"/>
          <w:szCs w:val="24"/>
        </w:rPr>
        <w:t xml:space="preserve">4. Osoba odpowiedzialna wyznaczona przez dyrektora organizuje ewakuację zgodnie </w:t>
      </w:r>
      <w:r w:rsidR="007F5CCF">
        <w:rPr>
          <w:rFonts w:ascii="Cambria" w:hAnsi="Cambria"/>
          <w:sz w:val="24"/>
          <w:szCs w:val="24"/>
        </w:rPr>
        <w:t xml:space="preserve">     </w:t>
      </w:r>
      <w:r w:rsidRPr="007F5CCF">
        <w:rPr>
          <w:rFonts w:ascii="Cambria" w:hAnsi="Cambria"/>
          <w:sz w:val="24"/>
          <w:szCs w:val="24"/>
        </w:rPr>
        <w:t xml:space="preserve"> </w:t>
      </w:r>
    </w:p>
    <w:p w:rsidR="00BD1C56" w:rsidRPr="007F5CCF" w:rsidRDefault="007F5CCF" w:rsidP="005E7255">
      <w:pPr>
        <w:pStyle w:val="Akapitzlist"/>
        <w:ind w:left="284"/>
        <w:jc w:val="both"/>
        <w:rPr>
          <w:rFonts w:ascii="Cambria" w:hAnsi="Cambria"/>
          <w:sz w:val="24"/>
          <w:szCs w:val="24"/>
        </w:rPr>
      </w:pPr>
      <w:r>
        <w:rPr>
          <w:rFonts w:ascii="Cambria" w:hAnsi="Cambria"/>
          <w:sz w:val="24"/>
          <w:szCs w:val="24"/>
        </w:rPr>
        <w:t xml:space="preserve">     </w:t>
      </w:r>
      <w:r w:rsidR="00BD1C56" w:rsidRPr="007F5CCF">
        <w:rPr>
          <w:rFonts w:ascii="Cambria" w:hAnsi="Cambria"/>
          <w:sz w:val="24"/>
          <w:szCs w:val="24"/>
        </w:rPr>
        <w:t>przepisami  BHP i przeciw pożarowymi.</w:t>
      </w:r>
    </w:p>
    <w:p w:rsidR="00BD1C56" w:rsidRPr="007F5CCF" w:rsidRDefault="00BD1C56" w:rsidP="00BD1C56">
      <w:pPr>
        <w:pStyle w:val="Akapitzlist"/>
        <w:ind w:left="284"/>
        <w:rPr>
          <w:rFonts w:ascii="Cambria" w:hAnsi="Cambria"/>
          <w:sz w:val="24"/>
          <w:szCs w:val="24"/>
        </w:rPr>
      </w:pPr>
    </w:p>
    <w:p w:rsidR="007F5CCF" w:rsidRDefault="007F5CCF" w:rsidP="007F5CCF">
      <w:pPr>
        <w:pStyle w:val="Akapitzlist"/>
        <w:ind w:left="0"/>
        <w:jc w:val="both"/>
        <w:rPr>
          <w:rFonts w:ascii="Cambria" w:hAnsi="Cambria"/>
          <w:b/>
          <w:sz w:val="24"/>
          <w:szCs w:val="24"/>
        </w:rPr>
      </w:pPr>
    </w:p>
    <w:p w:rsidR="007F5CCF" w:rsidRDefault="00BD1C56" w:rsidP="007F5CCF">
      <w:pPr>
        <w:pStyle w:val="Akapitzlist"/>
        <w:ind w:left="0"/>
        <w:jc w:val="both"/>
        <w:rPr>
          <w:rFonts w:ascii="Cambria" w:hAnsi="Cambria"/>
          <w:b/>
          <w:sz w:val="24"/>
          <w:szCs w:val="24"/>
        </w:rPr>
      </w:pPr>
      <w:r w:rsidRPr="007F5CCF">
        <w:rPr>
          <w:rFonts w:ascii="Cambria" w:hAnsi="Cambria"/>
          <w:b/>
          <w:sz w:val="24"/>
          <w:szCs w:val="24"/>
        </w:rPr>
        <w:t xml:space="preserve">Ad. 3. PROCEDURY POSTĘPOWANIA W PRZYPADKU WAGARÓW CAŁEJ KLASY I </w:t>
      </w:r>
    </w:p>
    <w:p w:rsidR="00BD1C56" w:rsidRPr="007F5CCF" w:rsidRDefault="007F5CCF" w:rsidP="007F5CCF">
      <w:pPr>
        <w:pStyle w:val="Akapitzlist"/>
        <w:ind w:left="0"/>
        <w:jc w:val="both"/>
        <w:rPr>
          <w:rFonts w:ascii="Cambria" w:hAnsi="Cambria"/>
          <w:b/>
          <w:sz w:val="24"/>
          <w:szCs w:val="24"/>
        </w:rPr>
      </w:pPr>
      <w:r>
        <w:rPr>
          <w:rFonts w:ascii="Cambria" w:hAnsi="Cambria"/>
          <w:b/>
          <w:sz w:val="24"/>
          <w:szCs w:val="24"/>
        </w:rPr>
        <w:t xml:space="preserve">           </w:t>
      </w:r>
      <w:r w:rsidR="00BD1C56" w:rsidRPr="007F5CCF">
        <w:rPr>
          <w:rFonts w:ascii="Cambria" w:hAnsi="Cambria"/>
          <w:b/>
          <w:sz w:val="24"/>
          <w:szCs w:val="24"/>
        </w:rPr>
        <w:t>BUNTU UCZNIÓW</w:t>
      </w:r>
    </w:p>
    <w:p w:rsidR="00BD1C56" w:rsidRPr="007F5CCF" w:rsidRDefault="00BD1C56" w:rsidP="005E7255">
      <w:pPr>
        <w:pStyle w:val="Akapitzlist"/>
        <w:numPr>
          <w:ilvl w:val="0"/>
          <w:numId w:val="9"/>
        </w:numPr>
        <w:jc w:val="both"/>
        <w:rPr>
          <w:rFonts w:ascii="Cambria" w:hAnsi="Cambria"/>
          <w:sz w:val="24"/>
          <w:szCs w:val="24"/>
        </w:rPr>
      </w:pPr>
      <w:r w:rsidRPr="007F5CCF">
        <w:rPr>
          <w:rFonts w:ascii="Cambria" w:hAnsi="Cambria"/>
          <w:sz w:val="24"/>
          <w:szCs w:val="24"/>
        </w:rPr>
        <w:t>Wychowawca powiadamia dyrektora  szkoły.</w:t>
      </w:r>
    </w:p>
    <w:p w:rsidR="00BD1C56" w:rsidRPr="007F5CCF" w:rsidRDefault="00BD1C56" w:rsidP="005E7255">
      <w:pPr>
        <w:pStyle w:val="Akapitzlist"/>
        <w:numPr>
          <w:ilvl w:val="0"/>
          <w:numId w:val="9"/>
        </w:numPr>
        <w:jc w:val="both"/>
        <w:rPr>
          <w:rFonts w:ascii="Cambria" w:hAnsi="Cambria"/>
          <w:sz w:val="24"/>
          <w:szCs w:val="24"/>
        </w:rPr>
      </w:pPr>
      <w:r w:rsidRPr="007F5CCF">
        <w:rPr>
          <w:rFonts w:ascii="Cambria" w:hAnsi="Cambria"/>
          <w:sz w:val="24"/>
          <w:szCs w:val="24"/>
        </w:rPr>
        <w:t>Powiadomienie wszystkich rodziców przez osobę wyznaczoną przez dyrektora.</w:t>
      </w:r>
    </w:p>
    <w:p w:rsidR="00BD1C56" w:rsidRPr="007F5CCF" w:rsidRDefault="00BD1C56" w:rsidP="005E7255">
      <w:pPr>
        <w:pStyle w:val="Akapitzlist"/>
        <w:numPr>
          <w:ilvl w:val="0"/>
          <w:numId w:val="9"/>
        </w:numPr>
        <w:jc w:val="both"/>
        <w:rPr>
          <w:rFonts w:ascii="Cambria" w:hAnsi="Cambria"/>
          <w:sz w:val="24"/>
          <w:szCs w:val="24"/>
        </w:rPr>
      </w:pPr>
      <w:r w:rsidRPr="007F5CCF">
        <w:rPr>
          <w:rFonts w:ascii="Cambria" w:hAnsi="Cambria"/>
          <w:sz w:val="24"/>
          <w:szCs w:val="24"/>
        </w:rPr>
        <w:t>Spisanie notatki w dzienniku.</w:t>
      </w:r>
    </w:p>
    <w:p w:rsidR="00BD1C56" w:rsidRPr="007F5CCF" w:rsidRDefault="00BD1C56" w:rsidP="005E7255">
      <w:pPr>
        <w:pStyle w:val="Akapitzlist"/>
        <w:numPr>
          <w:ilvl w:val="0"/>
          <w:numId w:val="9"/>
        </w:numPr>
        <w:jc w:val="both"/>
        <w:rPr>
          <w:rFonts w:ascii="Cambria" w:hAnsi="Cambria"/>
          <w:sz w:val="24"/>
          <w:szCs w:val="24"/>
        </w:rPr>
      </w:pPr>
      <w:r w:rsidRPr="007F5CCF">
        <w:rPr>
          <w:rFonts w:ascii="Cambria" w:hAnsi="Cambria"/>
          <w:sz w:val="24"/>
          <w:szCs w:val="24"/>
        </w:rPr>
        <w:t>Ustalenie sposobu ukarania uczniów – kary według statutu szkoły.</w:t>
      </w:r>
    </w:p>
    <w:p w:rsidR="00BD1C56" w:rsidRPr="007F5CCF" w:rsidRDefault="00BD1C56" w:rsidP="005E7255">
      <w:pPr>
        <w:pStyle w:val="Akapitzlist"/>
        <w:numPr>
          <w:ilvl w:val="0"/>
          <w:numId w:val="9"/>
        </w:numPr>
        <w:jc w:val="both"/>
        <w:rPr>
          <w:rFonts w:ascii="Cambria" w:hAnsi="Cambria"/>
          <w:sz w:val="24"/>
          <w:szCs w:val="24"/>
        </w:rPr>
      </w:pPr>
      <w:r w:rsidRPr="007F5CCF">
        <w:rPr>
          <w:rFonts w:ascii="Cambria" w:hAnsi="Cambria"/>
          <w:sz w:val="24"/>
          <w:szCs w:val="24"/>
        </w:rPr>
        <w:t xml:space="preserve">Rozmowa z uczniami w obecności dyrektora, wychowawcy poinformowanie </w:t>
      </w:r>
      <w:r w:rsidR="005E7255">
        <w:rPr>
          <w:rFonts w:ascii="Cambria" w:hAnsi="Cambria"/>
          <w:sz w:val="24"/>
          <w:szCs w:val="24"/>
        </w:rPr>
        <w:t xml:space="preserve">                  </w:t>
      </w:r>
      <w:r w:rsidRPr="007F5CCF">
        <w:rPr>
          <w:rFonts w:ascii="Cambria" w:hAnsi="Cambria"/>
          <w:sz w:val="24"/>
          <w:szCs w:val="24"/>
        </w:rPr>
        <w:t>o konsekwencjach czynu i karze.</w:t>
      </w:r>
    </w:p>
    <w:p w:rsidR="00BD1C56" w:rsidRPr="007F5CCF" w:rsidRDefault="00BD1C56" w:rsidP="005E7255">
      <w:pPr>
        <w:pStyle w:val="Akapitzlist"/>
        <w:numPr>
          <w:ilvl w:val="0"/>
          <w:numId w:val="9"/>
        </w:numPr>
        <w:jc w:val="both"/>
        <w:rPr>
          <w:rFonts w:ascii="Cambria" w:hAnsi="Cambria"/>
          <w:sz w:val="24"/>
          <w:szCs w:val="24"/>
        </w:rPr>
      </w:pPr>
      <w:r w:rsidRPr="007F5CCF">
        <w:rPr>
          <w:rFonts w:ascii="Cambria" w:hAnsi="Cambria"/>
          <w:sz w:val="24"/>
          <w:szCs w:val="24"/>
        </w:rPr>
        <w:t>Rozmowa z rodzicami o konsekwencjach i karach.</w:t>
      </w:r>
    </w:p>
    <w:p w:rsidR="00BD1C56" w:rsidRPr="007F5CCF" w:rsidRDefault="00BD1C56" w:rsidP="005E7255">
      <w:pPr>
        <w:pStyle w:val="Akapitzlist"/>
        <w:numPr>
          <w:ilvl w:val="0"/>
          <w:numId w:val="9"/>
        </w:numPr>
        <w:jc w:val="both"/>
        <w:rPr>
          <w:rFonts w:ascii="Cambria" w:hAnsi="Cambria"/>
          <w:sz w:val="24"/>
          <w:szCs w:val="24"/>
        </w:rPr>
      </w:pPr>
      <w:r w:rsidRPr="007F5CCF">
        <w:rPr>
          <w:rFonts w:ascii="Cambria" w:hAnsi="Cambria"/>
          <w:sz w:val="24"/>
          <w:szCs w:val="24"/>
        </w:rPr>
        <w:t>Zawarcie umowy – kontraktu (pisemne lub ustne zobowiązanie uczniów do zmiany zachowania) – zapis w dzienniku.</w:t>
      </w:r>
    </w:p>
    <w:p w:rsidR="00BD1C56" w:rsidRPr="007F5CCF" w:rsidRDefault="00BD1C56" w:rsidP="005E7255">
      <w:pPr>
        <w:pStyle w:val="Akapitzlist"/>
        <w:numPr>
          <w:ilvl w:val="0"/>
          <w:numId w:val="9"/>
        </w:numPr>
        <w:jc w:val="both"/>
        <w:rPr>
          <w:rFonts w:ascii="Cambria" w:hAnsi="Cambria"/>
          <w:sz w:val="24"/>
          <w:szCs w:val="24"/>
        </w:rPr>
      </w:pPr>
      <w:r w:rsidRPr="007F5CCF">
        <w:rPr>
          <w:rFonts w:ascii="Cambria" w:hAnsi="Cambria"/>
          <w:sz w:val="24"/>
          <w:szCs w:val="24"/>
        </w:rPr>
        <w:t>Monitorowanie zachowania uczniów przez nauczycieli i rodziców.</w:t>
      </w:r>
    </w:p>
    <w:p w:rsidR="007F5CCF" w:rsidRDefault="007F5CCF" w:rsidP="00BD1C56">
      <w:pPr>
        <w:rPr>
          <w:rFonts w:ascii="Cambria" w:hAnsi="Cambria"/>
          <w:sz w:val="24"/>
          <w:szCs w:val="24"/>
        </w:rPr>
      </w:pPr>
    </w:p>
    <w:p w:rsidR="007F5CCF" w:rsidRDefault="00BD1C56" w:rsidP="007F5CCF">
      <w:pPr>
        <w:spacing w:after="0"/>
        <w:jc w:val="both"/>
        <w:rPr>
          <w:rFonts w:ascii="Cambria" w:hAnsi="Cambria"/>
          <w:b/>
          <w:sz w:val="24"/>
          <w:szCs w:val="24"/>
        </w:rPr>
      </w:pPr>
      <w:r w:rsidRPr="007F5CCF">
        <w:rPr>
          <w:rFonts w:ascii="Cambria" w:hAnsi="Cambria"/>
          <w:b/>
          <w:sz w:val="24"/>
          <w:szCs w:val="24"/>
        </w:rPr>
        <w:t xml:space="preserve">Ad. 4. PROCEDURA POSTĘPOWANIA W PRZYPADKU NAGŁEJ NIEDYSPOZYCJI </w:t>
      </w:r>
    </w:p>
    <w:p w:rsidR="00BD1C56" w:rsidRPr="007F5CCF" w:rsidRDefault="007F5CCF" w:rsidP="007F5CCF">
      <w:pPr>
        <w:spacing w:after="0"/>
        <w:jc w:val="both"/>
        <w:rPr>
          <w:rFonts w:ascii="Cambria" w:hAnsi="Cambria"/>
          <w:b/>
          <w:sz w:val="24"/>
          <w:szCs w:val="24"/>
        </w:rPr>
      </w:pPr>
      <w:r>
        <w:rPr>
          <w:rFonts w:ascii="Cambria" w:hAnsi="Cambria"/>
          <w:b/>
          <w:sz w:val="24"/>
          <w:szCs w:val="24"/>
        </w:rPr>
        <w:t xml:space="preserve">           </w:t>
      </w:r>
      <w:r w:rsidR="00BD1C56" w:rsidRPr="007F5CCF">
        <w:rPr>
          <w:rFonts w:ascii="Cambria" w:hAnsi="Cambria"/>
          <w:b/>
          <w:sz w:val="24"/>
          <w:szCs w:val="24"/>
        </w:rPr>
        <w:t>ZDROWOTNEJ UCZNIA.</w:t>
      </w:r>
    </w:p>
    <w:p w:rsidR="00BD1C56" w:rsidRPr="007F5CCF" w:rsidRDefault="00BD1C56" w:rsidP="005E7255">
      <w:pPr>
        <w:pStyle w:val="Akapitzlist"/>
        <w:numPr>
          <w:ilvl w:val="0"/>
          <w:numId w:val="10"/>
        </w:numPr>
        <w:jc w:val="both"/>
        <w:rPr>
          <w:rFonts w:ascii="Cambria" w:hAnsi="Cambria"/>
          <w:sz w:val="24"/>
          <w:szCs w:val="24"/>
        </w:rPr>
      </w:pPr>
      <w:r w:rsidRPr="007F5CCF">
        <w:rPr>
          <w:rFonts w:ascii="Cambria" w:hAnsi="Cambria"/>
          <w:sz w:val="24"/>
          <w:szCs w:val="24"/>
        </w:rPr>
        <w:t>Zabezpieczenie miejsca przez osobą będącą bezpośrednim świadkiem, przekazanie ucznia pod opiekę wychowawcy, a w razie nieobecności innemu pracownikowi szkoły.</w:t>
      </w:r>
    </w:p>
    <w:p w:rsidR="00BD1C56" w:rsidRPr="007F5CCF" w:rsidRDefault="00BD1C56" w:rsidP="005E7255">
      <w:pPr>
        <w:pStyle w:val="Akapitzlist"/>
        <w:numPr>
          <w:ilvl w:val="0"/>
          <w:numId w:val="10"/>
        </w:numPr>
        <w:jc w:val="both"/>
        <w:rPr>
          <w:rFonts w:ascii="Cambria" w:hAnsi="Cambria"/>
          <w:sz w:val="24"/>
          <w:szCs w:val="24"/>
        </w:rPr>
      </w:pPr>
      <w:r w:rsidRPr="007F5CCF">
        <w:rPr>
          <w:rFonts w:ascii="Cambria" w:hAnsi="Cambria"/>
          <w:sz w:val="24"/>
          <w:szCs w:val="24"/>
        </w:rPr>
        <w:t>Poinformowanie rodziców, wychowawcy, dyrektora szkoły.</w:t>
      </w:r>
    </w:p>
    <w:p w:rsidR="00BD1C56" w:rsidRPr="007F5CCF" w:rsidRDefault="00BD1C56" w:rsidP="005E7255">
      <w:pPr>
        <w:pStyle w:val="Akapitzlist"/>
        <w:numPr>
          <w:ilvl w:val="0"/>
          <w:numId w:val="10"/>
        </w:numPr>
        <w:jc w:val="both"/>
        <w:rPr>
          <w:rFonts w:ascii="Cambria" w:hAnsi="Cambria"/>
          <w:sz w:val="24"/>
          <w:szCs w:val="24"/>
        </w:rPr>
      </w:pPr>
      <w:r w:rsidRPr="007F5CCF">
        <w:rPr>
          <w:rFonts w:ascii="Cambria" w:hAnsi="Cambria"/>
          <w:sz w:val="24"/>
          <w:szCs w:val="24"/>
        </w:rPr>
        <w:t>Powiadomienie pogotowia ratunkowego i ustalenie dalszej opieki nad dzieckiem (pobyt i odbiór ze szpitala, pogotowia ratunkowego, przychodni).</w:t>
      </w:r>
    </w:p>
    <w:p w:rsidR="00BD1C56" w:rsidRPr="007F5CCF" w:rsidRDefault="00BD1C56" w:rsidP="005E7255">
      <w:pPr>
        <w:pStyle w:val="Akapitzlist"/>
        <w:numPr>
          <w:ilvl w:val="0"/>
          <w:numId w:val="10"/>
        </w:numPr>
        <w:jc w:val="both"/>
        <w:rPr>
          <w:rFonts w:ascii="Cambria" w:hAnsi="Cambria"/>
          <w:sz w:val="24"/>
          <w:szCs w:val="24"/>
        </w:rPr>
      </w:pPr>
      <w:r w:rsidRPr="007F5CCF">
        <w:rPr>
          <w:rFonts w:ascii="Cambria" w:hAnsi="Cambria"/>
          <w:sz w:val="24"/>
          <w:szCs w:val="24"/>
        </w:rPr>
        <w:t>Jeśli nie ma</w:t>
      </w:r>
      <w:r w:rsidR="00033B10" w:rsidRPr="007F5CCF">
        <w:rPr>
          <w:rFonts w:ascii="Cambria" w:hAnsi="Cambria"/>
          <w:sz w:val="24"/>
          <w:szCs w:val="24"/>
        </w:rPr>
        <w:t xml:space="preserve"> potrzeby wezwania</w:t>
      </w:r>
      <w:r w:rsidR="00DA78E1" w:rsidRPr="007F5CCF">
        <w:rPr>
          <w:rFonts w:ascii="Cambria" w:hAnsi="Cambria"/>
          <w:sz w:val="24"/>
          <w:szCs w:val="24"/>
        </w:rPr>
        <w:t xml:space="preserve"> pogotowia, wyznaczenie osoby </w:t>
      </w:r>
      <w:r w:rsidR="009F4E66" w:rsidRPr="007F5CCF">
        <w:rPr>
          <w:rFonts w:ascii="Cambria" w:hAnsi="Cambria"/>
          <w:sz w:val="24"/>
          <w:szCs w:val="24"/>
        </w:rPr>
        <w:t>dorosłej</w:t>
      </w:r>
      <w:r w:rsidR="006F5E3B" w:rsidRPr="007F5CCF">
        <w:rPr>
          <w:rFonts w:ascii="Cambria" w:hAnsi="Cambria"/>
          <w:sz w:val="24"/>
          <w:szCs w:val="24"/>
        </w:rPr>
        <w:t xml:space="preserve"> przez dyrektora szkoły, który doprowadzi dziecko do domu i powiadomi rodziców (opiekunów) o fakcie lub oczekiwanie na przyjście rodzica powiadomionego telefonicznie.</w:t>
      </w:r>
    </w:p>
    <w:p w:rsidR="006F5E3B" w:rsidRPr="007F5CCF" w:rsidRDefault="006F5E3B" w:rsidP="005E7255">
      <w:pPr>
        <w:pStyle w:val="Akapitzlist"/>
        <w:numPr>
          <w:ilvl w:val="0"/>
          <w:numId w:val="10"/>
        </w:numPr>
        <w:jc w:val="both"/>
        <w:rPr>
          <w:rFonts w:ascii="Cambria" w:hAnsi="Cambria"/>
          <w:sz w:val="24"/>
          <w:szCs w:val="24"/>
        </w:rPr>
      </w:pPr>
      <w:r w:rsidRPr="007F5CCF">
        <w:rPr>
          <w:rFonts w:ascii="Cambria" w:hAnsi="Cambria"/>
          <w:sz w:val="24"/>
          <w:szCs w:val="24"/>
        </w:rPr>
        <w:t>Monitorowanie stanu zdrowia (rozmowa z rodzicami, informacje o leczeniu).</w:t>
      </w:r>
    </w:p>
    <w:p w:rsidR="006F5E3B" w:rsidRPr="007F5CCF" w:rsidRDefault="006F5E3B" w:rsidP="005E7255">
      <w:pPr>
        <w:pStyle w:val="Akapitzlist"/>
        <w:numPr>
          <w:ilvl w:val="0"/>
          <w:numId w:val="10"/>
        </w:numPr>
        <w:jc w:val="both"/>
        <w:rPr>
          <w:rFonts w:ascii="Cambria" w:hAnsi="Cambria"/>
          <w:sz w:val="24"/>
          <w:szCs w:val="24"/>
        </w:rPr>
      </w:pPr>
      <w:r w:rsidRPr="007F5CCF">
        <w:rPr>
          <w:rFonts w:ascii="Cambria" w:hAnsi="Cambria"/>
          <w:sz w:val="24"/>
          <w:szCs w:val="24"/>
        </w:rPr>
        <w:t xml:space="preserve">W wyjątkowych sytuacjach na życzenie rodzica dziecko może samodzielnie udać się do domu. </w:t>
      </w:r>
    </w:p>
    <w:p w:rsidR="000A7E24" w:rsidRPr="007F5CCF" w:rsidRDefault="000A7E24" w:rsidP="000A7E24">
      <w:pPr>
        <w:rPr>
          <w:rFonts w:ascii="Cambria" w:hAnsi="Cambria"/>
          <w:sz w:val="24"/>
          <w:szCs w:val="24"/>
        </w:rPr>
      </w:pPr>
    </w:p>
    <w:p w:rsidR="000A7E24" w:rsidRPr="007F5CCF" w:rsidRDefault="000A7E24" w:rsidP="007F5CCF">
      <w:pPr>
        <w:jc w:val="both"/>
        <w:rPr>
          <w:rFonts w:ascii="Cambria" w:hAnsi="Cambria"/>
          <w:b/>
          <w:sz w:val="24"/>
          <w:szCs w:val="24"/>
        </w:rPr>
      </w:pPr>
      <w:r w:rsidRPr="007F5CCF">
        <w:rPr>
          <w:rFonts w:ascii="Cambria" w:hAnsi="Cambria"/>
          <w:b/>
          <w:sz w:val="24"/>
          <w:szCs w:val="24"/>
        </w:rPr>
        <w:t>Ad. 5. PROCEDURY POSTĘPOWANIA W RAZIE WYPADKU NA TERENIE SZKOŁY</w:t>
      </w:r>
    </w:p>
    <w:p w:rsidR="000A7E24" w:rsidRPr="007F5CCF" w:rsidRDefault="000A7E24" w:rsidP="005E7255">
      <w:pPr>
        <w:pStyle w:val="Akapitzlist"/>
        <w:numPr>
          <w:ilvl w:val="0"/>
          <w:numId w:val="11"/>
        </w:numPr>
        <w:jc w:val="both"/>
        <w:rPr>
          <w:rFonts w:ascii="Cambria" w:hAnsi="Cambria"/>
          <w:sz w:val="24"/>
          <w:szCs w:val="24"/>
        </w:rPr>
      </w:pPr>
      <w:r w:rsidRPr="007F5CCF">
        <w:rPr>
          <w:rFonts w:ascii="Cambria" w:hAnsi="Cambria"/>
          <w:sz w:val="24"/>
          <w:szCs w:val="24"/>
        </w:rPr>
        <w:t>Świadek lub osoba powiadomiona o wypadku niezwłocznie zapewnia poszkodowanemu opiekę, sprowadza pomoc medyczną, udziela pierwszej pomocy; w razie zagrożenia zdrowia, życia wzywa pogotowie ratunkowe.</w:t>
      </w:r>
    </w:p>
    <w:p w:rsidR="000A7E24" w:rsidRPr="007F5CCF" w:rsidRDefault="000A7E24" w:rsidP="005E7255">
      <w:pPr>
        <w:pStyle w:val="Akapitzlist"/>
        <w:numPr>
          <w:ilvl w:val="0"/>
          <w:numId w:val="11"/>
        </w:numPr>
        <w:jc w:val="both"/>
        <w:rPr>
          <w:rFonts w:ascii="Cambria" w:hAnsi="Cambria"/>
          <w:sz w:val="24"/>
          <w:szCs w:val="24"/>
        </w:rPr>
      </w:pPr>
      <w:r w:rsidRPr="007F5CCF">
        <w:rPr>
          <w:rFonts w:ascii="Cambria" w:hAnsi="Cambria"/>
          <w:sz w:val="24"/>
          <w:szCs w:val="24"/>
        </w:rPr>
        <w:t xml:space="preserve">O wypadku niezwłocznie powiadamia dyrektora, rodziców, pracownika </w:t>
      </w:r>
      <w:proofErr w:type="spellStart"/>
      <w:r w:rsidRPr="007F5CCF">
        <w:rPr>
          <w:rFonts w:ascii="Cambria" w:hAnsi="Cambria"/>
          <w:sz w:val="24"/>
          <w:szCs w:val="24"/>
        </w:rPr>
        <w:t>bhp</w:t>
      </w:r>
      <w:proofErr w:type="spellEnd"/>
      <w:r w:rsidRPr="007F5CCF">
        <w:rPr>
          <w:rFonts w:ascii="Cambria" w:hAnsi="Cambria"/>
          <w:sz w:val="24"/>
          <w:szCs w:val="24"/>
        </w:rPr>
        <w:t>.</w:t>
      </w:r>
    </w:p>
    <w:p w:rsidR="000A7E24" w:rsidRPr="007F5CCF" w:rsidRDefault="000A7E24" w:rsidP="005E7255">
      <w:pPr>
        <w:pStyle w:val="Akapitzlist"/>
        <w:numPr>
          <w:ilvl w:val="0"/>
          <w:numId w:val="11"/>
        </w:numPr>
        <w:jc w:val="both"/>
        <w:rPr>
          <w:rFonts w:ascii="Cambria" w:hAnsi="Cambria"/>
          <w:sz w:val="24"/>
          <w:szCs w:val="24"/>
        </w:rPr>
      </w:pPr>
      <w:r w:rsidRPr="007F5CCF">
        <w:rPr>
          <w:rFonts w:ascii="Cambria" w:hAnsi="Cambria"/>
          <w:sz w:val="24"/>
          <w:szCs w:val="24"/>
        </w:rPr>
        <w:t xml:space="preserve">Świadek i pracownik bhp ustalają podstawowe okoliczności wypadku </w:t>
      </w:r>
      <w:r w:rsidR="005E7255">
        <w:rPr>
          <w:rFonts w:ascii="Cambria" w:hAnsi="Cambria"/>
          <w:sz w:val="24"/>
          <w:szCs w:val="24"/>
        </w:rPr>
        <w:t xml:space="preserve">                               </w:t>
      </w:r>
      <w:r w:rsidRPr="007F5CCF">
        <w:rPr>
          <w:rFonts w:ascii="Cambria" w:hAnsi="Cambria"/>
          <w:sz w:val="24"/>
          <w:szCs w:val="24"/>
        </w:rPr>
        <w:t>i sporządzają protokół wypadku.</w:t>
      </w:r>
    </w:p>
    <w:p w:rsidR="000A7E24" w:rsidRPr="007F5CCF" w:rsidRDefault="000A7E24" w:rsidP="005E7255">
      <w:pPr>
        <w:pStyle w:val="Akapitzlist"/>
        <w:numPr>
          <w:ilvl w:val="0"/>
          <w:numId w:val="11"/>
        </w:numPr>
        <w:jc w:val="both"/>
        <w:rPr>
          <w:rFonts w:ascii="Cambria" w:hAnsi="Cambria"/>
          <w:sz w:val="24"/>
          <w:szCs w:val="24"/>
        </w:rPr>
      </w:pPr>
      <w:r w:rsidRPr="007F5CCF">
        <w:rPr>
          <w:rFonts w:ascii="Cambria" w:hAnsi="Cambria"/>
          <w:sz w:val="24"/>
          <w:szCs w:val="24"/>
        </w:rPr>
        <w:t xml:space="preserve">Sekretarz szkoły wspomaga rodziców w procedurze ubiegania się </w:t>
      </w:r>
      <w:r w:rsidR="005E7255">
        <w:rPr>
          <w:rFonts w:ascii="Cambria" w:hAnsi="Cambria"/>
          <w:sz w:val="24"/>
          <w:szCs w:val="24"/>
        </w:rPr>
        <w:t xml:space="preserve">                                     </w:t>
      </w:r>
      <w:r w:rsidRPr="007F5CCF">
        <w:rPr>
          <w:rFonts w:ascii="Cambria" w:hAnsi="Cambria"/>
          <w:sz w:val="24"/>
          <w:szCs w:val="24"/>
        </w:rPr>
        <w:t>o odszkodowanie.</w:t>
      </w:r>
    </w:p>
    <w:p w:rsidR="000A7E24" w:rsidRPr="007F5CCF" w:rsidRDefault="000A7E24" w:rsidP="000A7E24">
      <w:pPr>
        <w:rPr>
          <w:rFonts w:ascii="Cambria" w:hAnsi="Cambria"/>
          <w:sz w:val="24"/>
          <w:szCs w:val="24"/>
        </w:rPr>
      </w:pPr>
    </w:p>
    <w:p w:rsidR="001D3F67" w:rsidRDefault="000A7E24" w:rsidP="001D3F67">
      <w:pPr>
        <w:spacing w:after="0"/>
        <w:jc w:val="both"/>
        <w:rPr>
          <w:rFonts w:ascii="Cambria" w:hAnsi="Cambria"/>
          <w:b/>
          <w:sz w:val="24"/>
          <w:szCs w:val="24"/>
        </w:rPr>
      </w:pPr>
      <w:r w:rsidRPr="001D3F67">
        <w:rPr>
          <w:rFonts w:ascii="Cambria" w:hAnsi="Cambria"/>
          <w:b/>
          <w:sz w:val="24"/>
          <w:szCs w:val="24"/>
        </w:rPr>
        <w:t xml:space="preserve">Ad. 6. PROCEDURY POSTĘPOWANIA W SYTUACJI STWIERDZENIA DEWASTACJI </w:t>
      </w:r>
    </w:p>
    <w:p w:rsidR="000A7E24" w:rsidRPr="001D3F67" w:rsidRDefault="001D3F67" w:rsidP="001D3F67">
      <w:pPr>
        <w:spacing w:after="0"/>
        <w:jc w:val="both"/>
        <w:rPr>
          <w:rFonts w:ascii="Cambria" w:hAnsi="Cambria"/>
          <w:b/>
          <w:sz w:val="24"/>
          <w:szCs w:val="24"/>
        </w:rPr>
      </w:pPr>
      <w:r>
        <w:rPr>
          <w:rFonts w:ascii="Cambria" w:hAnsi="Cambria"/>
          <w:b/>
          <w:sz w:val="24"/>
          <w:szCs w:val="24"/>
        </w:rPr>
        <w:t xml:space="preserve">           </w:t>
      </w:r>
      <w:r w:rsidR="000A7E24" w:rsidRPr="001D3F67">
        <w:rPr>
          <w:rFonts w:ascii="Cambria" w:hAnsi="Cambria"/>
          <w:b/>
          <w:sz w:val="24"/>
          <w:szCs w:val="24"/>
        </w:rPr>
        <w:t>MIENIA SZKOLNEGO I CUDZEJ WŁASNOŚCI</w:t>
      </w:r>
    </w:p>
    <w:p w:rsidR="000A7E24" w:rsidRPr="007F5CCF" w:rsidRDefault="000A7E24" w:rsidP="005E7255">
      <w:pPr>
        <w:pStyle w:val="Akapitzlist"/>
        <w:numPr>
          <w:ilvl w:val="0"/>
          <w:numId w:val="12"/>
        </w:numPr>
        <w:jc w:val="both"/>
        <w:rPr>
          <w:rFonts w:ascii="Cambria" w:hAnsi="Cambria"/>
          <w:sz w:val="24"/>
          <w:szCs w:val="24"/>
        </w:rPr>
      </w:pPr>
      <w:r w:rsidRPr="007F5CCF">
        <w:rPr>
          <w:rFonts w:ascii="Cambria" w:hAnsi="Cambria"/>
          <w:sz w:val="24"/>
          <w:szCs w:val="24"/>
        </w:rPr>
        <w:t>Interwencja świadka zdarzenia – powstrzymanie sprawców.</w:t>
      </w:r>
    </w:p>
    <w:p w:rsidR="000A7E24" w:rsidRPr="007F5CCF" w:rsidRDefault="000A7E24" w:rsidP="005E7255">
      <w:pPr>
        <w:pStyle w:val="Akapitzlist"/>
        <w:numPr>
          <w:ilvl w:val="0"/>
          <w:numId w:val="12"/>
        </w:numPr>
        <w:spacing w:after="0"/>
        <w:jc w:val="both"/>
        <w:rPr>
          <w:rFonts w:ascii="Cambria" w:hAnsi="Cambria"/>
          <w:sz w:val="24"/>
          <w:szCs w:val="24"/>
        </w:rPr>
      </w:pPr>
      <w:r w:rsidRPr="007F5CCF">
        <w:rPr>
          <w:rFonts w:ascii="Cambria" w:hAnsi="Cambria"/>
          <w:sz w:val="24"/>
          <w:szCs w:val="24"/>
        </w:rPr>
        <w:t>W przypadku braku ustalenia sprawcy, osoba stwierdzająca uszkodzenie mienia ustala podstawowe okoliczności zdarzenia.</w:t>
      </w:r>
    </w:p>
    <w:p w:rsidR="000A7E24" w:rsidRPr="007F5CCF" w:rsidRDefault="000A7E24" w:rsidP="005E7255">
      <w:pPr>
        <w:pStyle w:val="Akapitzlist"/>
        <w:numPr>
          <w:ilvl w:val="0"/>
          <w:numId w:val="12"/>
        </w:numPr>
        <w:spacing w:after="0"/>
        <w:jc w:val="both"/>
        <w:rPr>
          <w:rFonts w:ascii="Cambria" w:hAnsi="Cambria"/>
          <w:sz w:val="24"/>
          <w:szCs w:val="24"/>
        </w:rPr>
      </w:pPr>
      <w:r w:rsidRPr="007F5CCF">
        <w:rPr>
          <w:rFonts w:ascii="Cambria" w:hAnsi="Cambria"/>
          <w:sz w:val="24"/>
          <w:szCs w:val="24"/>
        </w:rPr>
        <w:t>Powiadomienie dyrektora szkoły i rodziców, (gdy znany jest sprawca).</w:t>
      </w:r>
    </w:p>
    <w:p w:rsidR="000A7E24" w:rsidRPr="007F5CCF" w:rsidRDefault="000A7E24" w:rsidP="005E7255">
      <w:pPr>
        <w:pStyle w:val="Akapitzlist"/>
        <w:numPr>
          <w:ilvl w:val="0"/>
          <w:numId w:val="12"/>
        </w:numPr>
        <w:spacing w:after="0"/>
        <w:jc w:val="both"/>
        <w:rPr>
          <w:rFonts w:ascii="Cambria" w:hAnsi="Cambria"/>
          <w:sz w:val="24"/>
          <w:szCs w:val="24"/>
        </w:rPr>
      </w:pPr>
      <w:r w:rsidRPr="007F5CCF">
        <w:rPr>
          <w:rFonts w:ascii="Cambria" w:hAnsi="Cambria"/>
          <w:sz w:val="24"/>
          <w:szCs w:val="24"/>
        </w:rPr>
        <w:t>W przypadku stwierdzenia dużej szkody powiadomienie policji przez dyrektora.</w:t>
      </w:r>
    </w:p>
    <w:p w:rsidR="001D3F67" w:rsidRPr="001D3F67" w:rsidRDefault="006C4A1F" w:rsidP="005E7255">
      <w:pPr>
        <w:pStyle w:val="Akapitzlist"/>
        <w:numPr>
          <w:ilvl w:val="0"/>
          <w:numId w:val="12"/>
        </w:numPr>
        <w:spacing w:after="0"/>
        <w:jc w:val="both"/>
        <w:rPr>
          <w:rFonts w:ascii="Cambria" w:hAnsi="Cambria"/>
          <w:sz w:val="24"/>
          <w:szCs w:val="24"/>
        </w:rPr>
      </w:pPr>
      <w:r w:rsidRPr="001D3F67">
        <w:rPr>
          <w:rFonts w:ascii="Cambria" w:hAnsi="Cambria"/>
          <w:sz w:val="24"/>
          <w:szCs w:val="24"/>
        </w:rPr>
        <w:t xml:space="preserve">Rozmowa dyscyplinująca zorganizowana przez wychowawcę w obecności: </w:t>
      </w:r>
      <w:r w:rsidR="001D3F67" w:rsidRPr="001D3F67">
        <w:rPr>
          <w:rFonts w:ascii="Cambria" w:hAnsi="Cambria"/>
          <w:sz w:val="24"/>
          <w:szCs w:val="24"/>
        </w:rPr>
        <w:t xml:space="preserve">  </w:t>
      </w:r>
    </w:p>
    <w:p w:rsidR="006C4A1F" w:rsidRPr="001D3F67" w:rsidRDefault="006C4A1F" w:rsidP="005E7255">
      <w:pPr>
        <w:pStyle w:val="Akapitzlist"/>
        <w:spacing w:after="0"/>
        <w:jc w:val="both"/>
        <w:rPr>
          <w:rFonts w:ascii="Cambria" w:hAnsi="Cambria"/>
          <w:sz w:val="24"/>
          <w:szCs w:val="24"/>
        </w:rPr>
      </w:pPr>
      <w:r w:rsidRPr="001D3F67">
        <w:rPr>
          <w:rFonts w:ascii="Cambria" w:hAnsi="Cambria"/>
          <w:sz w:val="24"/>
          <w:szCs w:val="24"/>
        </w:rPr>
        <w:t>rodziców, dyrektora szkoły, nauczyciela koordynatora.</w:t>
      </w:r>
    </w:p>
    <w:p w:rsidR="006C4A1F" w:rsidRPr="001D3F67" w:rsidRDefault="006C4A1F" w:rsidP="005E7255">
      <w:pPr>
        <w:pStyle w:val="Akapitzlist"/>
        <w:numPr>
          <w:ilvl w:val="0"/>
          <w:numId w:val="23"/>
        </w:numPr>
        <w:spacing w:after="0"/>
        <w:ind w:left="993"/>
        <w:jc w:val="both"/>
        <w:rPr>
          <w:rFonts w:ascii="Cambria" w:hAnsi="Cambria"/>
          <w:sz w:val="24"/>
          <w:szCs w:val="24"/>
        </w:rPr>
      </w:pPr>
      <w:r w:rsidRPr="001D3F67">
        <w:rPr>
          <w:rFonts w:ascii="Cambria" w:hAnsi="Cambria"/>
          <w:sz w:val="24"/>
          <w:szCs w:val="24"/>
        </w:rPr>
        <w:t>Rozmowa obejmuje: Ustalenie sposobu naprawy szkody, terminu usunięcia tej szkody, sposób ukarania sprawcy.</w:t>
      </w:r>
    </w:p>
    <w:p w:rsidR="006C4A1F" w:rsidRDefault="006C4A1F" w:rsidP="005E7255">
      <w:pPr>
        <w:spacing w:after="0"/>
        <w:ind w:left="284"/>
        <w:jc w:val="both"/>
        <w:rPr>
          <w:rFonts w:ascii="Cambria" w:hAnsi="Cambria"/>
          <w:sz w:val="24"/>
          <w:szCs w:val="24"/>
        </w:rPr>
      </w:pPr>
      <w:r w:rsidRPr="007F5CCF">
        <w:rPr>
          <w:rFonts w:ascii="Cambria" w:hAnsi="Cambria"/>
          <w:sz w:val="24"/>
          <w:szCs w:val="24"/>
        </w:rPr>
        <w:t>6. Monitorowanie zachowania uczniów przez nauczycieli i rodziców.</w:t>
      </w:r>
    </w:p>
    <w:p w:rsidR="001D3F67" w:rsidRDefault="001D3F67" w:rsidP="006C4A1F">
      <w:pPr>
        <w:rPr>
          <w:rFonts w:ascii="Cambria" w:hAnsi="Cambria"/>
          <w:sz w:val="24"/>
          <w:szCs w:val="24"/>
        </w:rPr>
      </w:pPr>
    </w:p>
    <w:p w:rsidR="005E7255" w:rsidRPr="007F5CCF" w:rsidRDefault="005E7255" w:rsidP="006C4A1F">
      <w:pPr>
        <w:rPr>
          <w:rFonts w:ascii="Cambria" w:hAnsi="Cambria"/>
          <w:sz w:val="24"/>
          <w:szCs w:val="24"/>
        </w:rPr>
      </w:pPr>
    </w:p>
    <w:p w:rsidR="001D3F67" w:rsidRDefault="006C4A1F" w:rsidP="001D3F67">
      <w:pPr>
        <w:spacing w:after="0"/>
        <w:jc w:val="both"/>
        <w:rPr>
          <w:rFonts w:ascii="Cambria" w:hAnsi="Cambria"/>
          <w:b/>
          <w:sz w:val="24"/>
          <w:szCs w:val="24"/>
        </w:rPr>
      </w:pPr>
      <w:r w:rsidRPr="001D3F67">
        <w:rPr>
          <w:rFonts w:ascii="Cambria" w:hAnsi="Cambria"/>
          <w:b/>
          <w:sz w:val="24"/>
          <w:szCs w:val="24"/>
        </w:rPr>
        <w:t xml:space="preserve">Ad. 7 PROCEDURA POSTĘPOWANIA WOBEC UCZNIA POSIADAJĄCEGO NARZĘDZIA </w:t>
      </w:r>
      <w:r w:rsidR="001D3F67">
        <w:rPr>
          <w:rFonts w:ascii="Cambria" w:hAnsi="Cambria"/>
          <w:b/>
          <w:sz w:val="24"/>
          <w:szCs w:val="24"/>
        </w:rPr>
        <w:t xml:space="preserve">     </w:t>
      </w:r>
    </w:p>
    <w:p w:rsidR="006C4A1F" w:rsidRPr="001D3F67" w:rsidRDefault="001D3F67" w:rsidP="001D3F67">
      <w:pPr>
        <w:spacing w:after="0"/>
        <w:jc w:val="both"/>
        <w:rPr>
          <w:rFonts w:ascii="Cambria" w:hAnsi="Cambria"/>
          <w:b/>
          <w:sz w:val="24"/>
          <w:szCs w:val="24"/>
        </w:rPr>
      </w:pPr>
      <w:r>
        <w:rPr>
          <w:rFonts w:ascii="Cambria" w:hAnsi="Cambria"/>
          <w:b/>
          <w:sz w:val="24"/>
          <w:szCs w:val="24"/>
        </w:rPr>
        <w:t xml:space="preserve">          </w:t>
      </w:r>
      <w:r w:rsidR="006C4A1F" w:rsidRPr="001D3F67">
        <w:rPr>
          <w:rFonts w:ascii="Cambria" w:hAnsi="Cambria"/>
          <w:b/>
          <w:sz w:val="24"/>
          <w:szCs w:val="24"/>
        </w:rPr>
        <w:t>I ŚRODKI NIEBEZPIECZNE</w:t>
      </w:r>
    </w:p>
    <w:p w:rsidR="006C4A1F" w:rsidRPr="007F5CCF" w:rsidRDefault="006C4A1F" w:rsidP="005E7255">
      <w:pPr>
        <w:numPr>
          <w:ilvl w:val="0"/>
          <w:numId w:val="19"/>
        </w:numPr>
        <w:spacing w:after="0" w:line="240" w:lineRule="auto"/>
        <w:jc w:val="both"/>
        <w:rPr>
          <w:rFonts w:ascii="Cambria" w:hAnsi="Cambria"/>
          <w:sz w:val="24"/>
          <w:szCs w:val="24"/>
        </w:rPr>
      </w:pPr>
      <w:r w:rsidRPr="007F5CCF">
        <w:rPr>
          <w:rFonts w:ascii="Cambria" w:hAnsi="Cambria"/>
          <w:sz w:val="24"/>
          <w:szCs w:val="24"/>
        </w:rPr>
        <w:t>Ustalenia faktu posiadania ( zidentyfikowanie do kogo i jakie w/w przedmioty należą).</w:t>
      </w:r>
    </w:p>
    <w:p w:rsidR="006C4A1F" w:rsidRPr="007F5CCF" w:rsidRDefault="006C4A1F" w:rsidP="005E7255">
      <w:pPr>
        <w:numPr>
          <w:ilvl w:val="0"/>
          <w:numId w:val="19"/>
        </w:numPr>
        <w:spacing w:after="0" w:line="240" w:lineRule="auto"/>
        <w:jc w:val="both"/>
        <w:rPr>
          <w:rFonts w:ascii="Cambria" w:hAnsi="Cambria"/>
          <w:sz w:val="24"/>
          <w:szCs w:val="24"/>
        </w:rPr>
      </w:pPr>
      <w:r w:rsidRPr="007F5CCF">
        <w:rPr>
          <w:rFonts w:ascii="Cambria" w:hAnsi="Cambria"/>
          <w:sz w:val="24"/>
          <w:szCs w:val="24"/>
        </w:rPr>
        <w:t>Zabezpieczenie i odizolowanie przedmiotu i posiadacza.</w:t>
      </w:r>
    </w:p>
    <w:p w:rsidR="006C4A1F" w:rsidRPr="007F5CCF" w:rsidRDefault="006C4A1F" w:rsidP="005E7255">
      <w:pPr>
        <w:numPr>
          <w:ilvl w:val="0"/>
          <w:numId w:val="19"/>
        </w:numPr>
        <w:spacing w:after="0" w:line="240" w:lineRule="auto"/>
        <w:jc w:val="both"/>
        <w:rPr>
          <w:rFonts w:ascii="Cambria" w:hAnsi="Cambria"/>
          <w:sz w:val="24"/>
          <w:szCs w:val="24"/>
        </w:rPr>
      </w:pPr>
      <w:r w:rsidRPr="007F5CCF">
        <w:rPr>
          <w:rFonts w:ascii="Cambria" w:hAnsi="Cambria"/>
          <w:sz w:val="24"/>
          <w:szCs w:val="24"/>
        </w:rPr>
        <w:t>Powiadomienie dyrektora szkoły i policji, a następnie rodziców i wychowawcy klasy o zdarzeniu.</w:t>
      </w:r>
    </w:p>
    <w:p w:rsidR="006C4A1F" w:rsidRPr="007F5CCF" w:rsidRDefault="006C4A1F" w:rsidP="005E7255">
      <w:pPr>
        <w:numPr>
          <w:ilvl w:val="0"/>
          <w:numId w:val="19"/>
        </w:numPr>
        <w:spacing w:after="0" w:line="240" w:lineRule="auto"/>
        <w:jc w:val="both"/>
        <w:rPr>
          <w:rFonts w:ascii="Cambria" w:hAnsi="Cambria"/>
          <w:sz w:val="24"/>
          <w:szCs w:val="24"/>
        </w:rPr>
      </w:pPr>
      <w:r w:rsidRPr="007F5CCF">
        <w:rPr>
          <w:rFonts w:ascii="Cambria" w:hAnsi="Cambria"/>
          <w:sz w:val="24"/>
          <w:szCs w:val="24"/>
        </w:rPr>
        <w:t>Wychowawca klasy odnotowuje zdarzenie w dzienniku lekcyjnym.</w:t>
      </w:r>
    </w:p>
    <w:p w:rsidR="006C4A1F" w:rsidRPr="007F5CCF" w:rsidRDefault="006C4A1F" w:rsidP="005E7255">
      <w:pPr>
        <w:numPr>
          <w:ilvl w:val="0"/>
          <w:numId w:val="19"/>
        </w:numPr>
        <w:spacing w:after="0" w:line="240" w:lineRule="auto"/>
        <w:jc w:val="both"/>
        <w:rPr>
          <w:rFonts w:ascii="Cambria" w:hAnsi="Cambria"/>
          <w:sz w:val="24"/>
          <w:szCs w:val="24"/>
        </w:rPr>
      </w:pPr>
      <w:r w:rsidRPr="007F5CCF">
        <w:rPr>
          <w:rFonts w:ascii="Cambria" w:hAnsi="Cambria"/>
          <w:sz w:val="24"/>
          <w:szCs w:val="24"/>
        </w:rPr>
        <w:t>Ogólna ocena sytuacji przez zespół: dyrektor + wychowawca + nauczyciele, ustalenie wniosków końcowych oraz wynikających z nich konsekwencji statutowych wobec ucznia stwarzającego zagrożenie.</w:t>
      </w:r>
    </w:p>
    <w:p w:rsidR="006C4A1F" w:rsidRPr="007F5CCF" w:rsidRDefault="006C4A1F" w:rsidP="005E7255">
      <w:pPr>
        <w:numPr>
          <w:ilvl w:val="0"/>
          <w:numId w:val="19"/>
        </w:numPr>
        <w:spacing w:after="0" w:line="240" w:lineRule="auto"/>
        <w:jc w:val="both"/>
        <w:rPr>
          <w:rFonts w:ascii="Cambria" w:hAnsi="Cambria"/>
          <w:sz w:val="24"/>
          <w:szCs w:val="24"/>
        </w:rPr>
      </w:pPr>
      <w:r w:rsidRPr="007F5CCF">
        <w:rPr>
          <w:rFonts w:ascii="Cambria" w:hAnsi="Cambria"/>
          <w:sz w:val="24"/>
          <w:szCs w:val="24"/>
        </w:rPr>
        <w:t>W przypadku powtórzenia się w/w sytuacji, oprócz opisanych powyżej procedur, pisemne powiadomienie Sądu Rodzinnego o zaistniałych zachowaniach ucznia.</w:t>
      </w:r>
    </w:p>
    <w:p w:rsidR="006C4A1F" w:rsidRPr="007F5CCF" w:rsidRDefault="006C4A1F" w:rsidP="006C4A1F">
      <w:pPr>
        <w:rPr>
          <w:rFonts w:ascii="Cambria" w:hAnsi="Cambria"/>
          <w:sz w:val="24"/>
          <w:szCs w:val="24"/>
        </w:rPr>
      </w:pPr>
    </w:p>
    <w:p w:rsidR="006C4A1F" w:rsidRPr="007F5CCF" w:rsidRDefault="006C4A1F" w:rsidP="006C4A1F">
      <w:pPr>
        <w:rPr>
          <w:rFonts w:ascii="Cambria" w:hAnsi="Cambria"/>
          <w:sz w:val="24"/>
          <w:szCs w:val="24"/>
        </w:rPr>
      </w:pPr>
    </w:p>
    <w:p w:rsidR="006C4A1F" w:rsidRPr="001D3F67" w:rsidRDefault="006C4A1F" w:rsidP="001D3F67">
      <w:pPr>
        <w:jc w:val="center"/>
        <w:rPr>
          <w:rFonts w:ascii="Cambria" w:hAnsi="Cambria"/>
          <w:b/>
          <w:sz w:val="28"/>
          <w:szCs w:val="24"/>
        </w:rPr>
      </w:pPr>
      <w:r w:rsidRPr="001D3F67">
        <w:rPr>
          <w:rFonts w:ascii="Cambria" w:hAnsi="Cambria"/>
          <w:b/>
          <w:sz w:val="28"/>
          <w:szCs w:val="24"/>
        </w:rPr>
        <w:t>WARUNKI NIEZBĘDNE DO REALIZACJI:</w:t>
      </w:r>
    </w:p>
    <w:p w:rsidR="006C4A1F" w:rsidRPr="007F5CCF" w:rsidRDefault="006C4A1F" w:rsidP="005E7255">
      <w:pPr>
        <w:jc w:val="both"/>
        <w:rPr>
          <w:rFonts w:ascii="Cambria" w:hAnsi="Cambria"/>
          <w:sz w:val="24"/>
          <w:szCs w:val="24"/>
        </w:rPr>
      </w:pPr>
      <w:r w:rsidRPr="007F5CCF">
        <w:rPr>
          <w:rFonts w:ascii="Cambria" w:hAnsi="Cambria"/>
          <w:sz w:val="24"/>
          <w:szCs w:val="24"/>
        </w:rPr>
        <w:t>- wydanie zakazu posiadania, wnoszenia na teren szkoły narzędzi i środków niebezpiecznych, z jednoczesnym dołączeniem dokładnej listy w/w przedmiotów.</w:t>
      </w:r>
    </w:p>
    <w:p w:rsidR="006C4A1F" w:rsidRDefault="006C4A1F" w:rsidP="005E7255">
      <w:pPr>
        <w:jc w:val="both"/>
        <w:rPr>
          <w:rFonts w:ascii="Cambria" w:hAnsi="Cambria"/>
          <w:sz w:val="24"/>
          <w:szCs w:val="24"/>
        </w:rPr>
      </w:pPr>
      <w:r w:rsidRPr="007F5CCF">
        <w:rPr>
          <w:rFonts w:ascii="Cambria" w:hAnsi="Cambria"/>
          <w:sz w:val="24"/>
          <w:szCs w:val="24"/>
        </w:rPr>
        <w:t xml:space="preserve">- dodatkowo poinformowanie o tym uczniów na lekcjach wychowawczych wraz </w:t>
      </w:r>
      <w:r w:rsidR="005E7255">
        <w:rPr>
          <w:rFonts w:ascii="Cambria" w:hAnsi="Cambria"/>
          <w:sz w:val="24"/>
          <w:szCs w:val="24"/>
        </w:rPr>
        <w:t xml:space="preserve">                   </w:t>
      </w:r>
      <w:r w:rsidRPr="007F5CCF">
        <w:rPr>
          <w:rFonts w:ascii="Cambria" w:hAnsi="Cambria"/>
          <w:sz w:val="24"/>
          <w:szCs w:val="24"/>
        </w:rPr>
        <w:t>z zebraniem ich pisemnych oświadczeń o przyjęciu do wiadomości nadmienionego rozporządzenia (dokumentację załączyć do dzienników lekcyjnych).</w:t>
      </w:r>
    </w:p>
    <w:p w:rsidR="001D3F67" w:rsidRDefault="001D3F67" w:rsidP="006C4A1F">
      <w:pPr>
        <w:rPr>
          <w:rFonts w:ascii="Cambria" w:hAnsi="Cambria"/>
          <w:sz w:val="24"/>
          <w:szCs w:val="24"/>
        </w:rPr>
      </w:pPr>
    </w:p>
    <w:p w:rsidR="005E7255" w:rsidRPr="007F5CCF" w:rsidRDefault="005E7255" w:rsidP="006C4A1F">
      <w:pPr>
        <w:rPr>
          <w:rFonts w:ascii="Cambria" w:hAnsi="Cambria"/>
          <w:sz w:val="24"/>
          <w:szCs w:val="24"/>
        </w:rPr>
      </w:pPr>
    </w:p>
    <w:p w:rsidR="001D3F67" w:rsidRDefault="006C4A1F" w:rsidP="001D3F67">
      <w:pPr>
        <w:spacing w:after="0"/>
        <w:jc w:val="both"/>
        <w:rPr>
          <w:rFonts w:ascii="Cambria" w:hAnsi="Cambria"/>
          <w:b/>
          <w:sz w:val="24"/>
          <w:szCs w:val="24"/>
        </w:rPr>
      </w:pPr>
      <w:r w:rsidRPr="001D3F67">
        <w:rPr>
          <w:rFonts w:ascii="Cambria" w:hAnsi="Cambria"/>
          <w:b/>
          <w:sz w:val="24"/>
          <w:szCs w:val="24"/>
        </w:rPr>
        <w:lastRenderedPageBreak/>
        <w:t>Ad. 8 PROCEDURY POS</w:t>
      </w:r>
      <w:r w:rsidR="001D3F67">
        <w:rPr>
          <w:rFonts w:ascii="Cambria" w:hAnsi="Cambria"/>
          <w:b/>
          <w:sz w:val="24"/>
          <w:szCs w:val="24"/>
        </w:rPr>
        <w:t xml:space="preserve">TĘPOWANIA WOBEC UCZNIA Z NISKĄ, </w:t>
      </w:r>
    </w:p>
    <w:p w:rsidR="006C4A1F" w:rsidRPr="001D3F67" w:rsidRDefault="001D3F67" w:rsidP="001D3F67">
      <w:pPr>
        <w:spacing w:after="0"/>
        <w:jc w:val="both"/>
        <w:rPr>
          <w:rFonts w:ascii="Cambria" w:hAnsi="Cambria"/>
          <w:b/>
          <w:sz w:val="24"/>
          <w:szCs w:val="24"/>
        </w:rPr>
      </w:pPr>
      <w:r>
        <w:rPr>
          <w:rFonts w:ascii="Cambria" w:hAnsi="Cambria"/>
          <w:b/>
          <w:sz w:val="24"/>
          <w:szCs w:val="24"/>
        </w:rPr>
        <w:t xml:space="preserve">          </w:t>
      </w:r>
      <w:r w:rsidR="006C4A1F" w:rsidRPr="001D3F67">
        <w:rPr>
          <w:rFonts w:ascii="Cambria" w:hAnsi="Cambria"/>
          <w:b/>
          <w:sz w:val="24"/>
          <w:szCs w:val="24"/>
        </w:rPr>
        <w:t>NIEUSPRAWIEDLIWIONĄ, (NIEPOKOJĄCĄ) FREKWENCJĄ</w:t>
      </w:r>
    </w:p>
    <w:p w:rsidR="006C4A1F" w:rsidRPr="007F5CCF" w:rsidRDefault="006C4A1F" w:rsidP="005E7255">
      <w:pPr>
        <w:numPr>
          <w:ilvl w:val="0"/>
          <w:numId w:val="20"/>
        </w:numPr>
        <w:spacing w:after="0" w:line="240" w:lineRule="auto"/>
        <w:jc w:val="both"/>
        <w:rPr>
          <w:rFonts w:ascii="Cambria" w:hAnsi="Cambria"/>
          <w:sz w:val="24"/>
          <w:szCs w:val="24"/>
        </w:rPr>
      </w:pPr>
      <w:r w:rsidRPr="007F5CCF">
        <w:rPr>
          <w:rFonts w:ascii="Cambria" w:hAnsi="Cambria"/>
          <w:sz w:val="24"/>
          <w:szCs w:val="24"/>
        </w:rPr>
        <w:t>Realizację obowiązku szkolnego kontroluje dyrektor szkoły.</w:t>
      </w:r>
    </w:p>
    <w:p w:rsidR="006C4A1F" w:rsidRPr="007F5CCF" w:rsidRDefault="006C4A1F" w:rsidP="005E7255">
      <w:pPr>
        <w:numPr>
          <w:ilvl w:val="0"/>
          <w:numId w:val="20"/>
        </w:numPr>
        <w:spacing w:after="0" w:line="240" w:lineRule="auto"/>
        <w:jc w:val="both"/>
        <w:rPr>
          <w:rFonts w:ascii="Cambria" w:hAnsi="Cambria"/>
          <w:sz w:val="24"/>
          <w:szCs w:val="24"/>
        </w:rPr>
      </w:pPr>
      <w:r w:rsidRPr="007F5CCF">
        <w:rPr>
          <w:rFonts w:ascii="Cambria" w:hAnsi="Cambria"/>
          <w:sz w:val="24"/>
          <w:szCs w:val="24"/>
        </w:rPr>
        <w:t xml:space="preserve">Nałożone przez niego zadania w tym zakresie wykonują wychowawcy klas </w:t>
      </w:r>
      <w:r w:rsidR="005E7255">
        <w:rPr>
          <w:rFonts w:ascii="Cambria" w:hAnsi="Cambria"/>
          <w:sz w:val="24"/>
          <w:szCs w:val="24"/>
        </w:rPr>
        <w:t xml:space="preserve">                     </w:t>
      </w:r>
      <w:r w:rsidRPr="007F5CCF">
        <w:rPr>
          <w:rFonts w:ascii="Cambria" w:hAnsi="Cambria"/>
          <w:sz w:val="24"/>
          <w:szCs w:val="24"/>
        </w:rPr>
        <w:t>i nauczyciele przedmiotów.</w:t>
      </w:r>
    </w:p>
    <w:p w:rsidR="006C4A1F" w:rsidRPr="007F5CCF" w:rsidRDefault="006C4A1F" w:rsidP="005E7255">
      <w:pPr>
        <w:numPr>
          <w:ilvl w:val="0"/>
          <w:numId w:val="20"/>
        </w:numPr>
        <w:spacing w:after="0" w:line="240" w:lineRule="auto"/>
        <w:jc w:val="both"/>
        <w:rPr>
          <w:rFonts w:ascii="Cambria" w:hAnsi="Cambria"/>
          <w:sz w:val="24"/>
          <w:szCs w:val="24"/>
        </w:rPr>
      </w:pPr>
      <w:r w:rsidRPr="007F5CCF">
        <w:rPr>
          <w:rFonts w:ascii="Cambria" w:hAnsi="Cambria"/>
          <w:sz w:val="24"/>
          <w:szCs w:val="24"/>
        </w:rPr>
        <w:t>Wychowawcy klas przyjmują usprawiedliwienia (pisemne i ustne) nieobecności wystawione przez rodziców, prawnych opiekunów ucznia lub inne uprawnione osoby.</w:t>
      </w:r>
    </w:p>
    <w:p w:rsidR="006C4A1F" w:rsidRPr="007F5CCF" w:rsidRDefault="006C4A1F" w:rsidP="005E7255">
      <w:pPr>
        <w:numPr>
          <w:ilvl w:val="0"/>
          <w:numId w:val="20"/>
        </w:numPr>
        <w:spacing w:after="0" w:line="240" w:lineRule="auto"/>
        <w:jc w:val="both"/>
        <w:rPr>
          <w:rFonts w:ascii="Cambria" w:hAnsi="Cambria"/>
          <w:sz w:val="24"/>
          <w:szCs w:val="24"/>
        </w:rPr>
      </w:pPr>
      <w:r w:rsidRPr="007F5CCF">
        <w:rPr>
          <w:rFonts w:ascii="Cambria" w:hAnsi="Cambria"/>
          <w:sz w:val="24"/>
          <w:szCs w:val="24"/>
        </w:rPr>
        <w:t xml:space="preserve">Szczegółowe zasady postępowania określa </w:t>
      </w:r>
      <w:r w:rsidRPr="007F5CCF">
        <w:rPr>
          <w:rFonts w:ascii="Cambria" w:hAnsi="Cambria"/>
          <w:b/>
          <w:sz w:val="24"/>
          <w:szCs w:val="24"/>
        </w:rPr>
        <w:t>odrębna procedura</w:t>
      </w:r>
      <w:r w:rsidRPr="007F5CCF">
        <w:rPr>
          <w:rFonts w:ascii="Cambria" w:hAnsi="Cambria"/>
          <w:sz w:val="24"/>
          <w:szCs w:val="24"/>
        </w:rPr>
        <w:t>.</w:t>
      </w:r>
    </w:p>
    <w:p w:rsidR="006C4A1F" w:rsidRPr="007F5CCF" w:rsidRDefault="006C4A1F" w:rsidP="005E7255">
      <w:pPr>
        <w:numPr>
          <w:ilvl w:val="0"/>
          <w:numId w:val="20"/>
        </w:numPr>
        <w:spacing w:after="0" w:line="240" w:lineRule="auto"/>
        <w:jc w:val="both"/>
        <w:rPr>
          <w:rFonts w:ascii="Cambria" w:hAnsi="Cambria"/>
          <w:sz w:val="24"/>
          <w:szCs w:val="24"/>
        </w:rPr>
      </w:pPr>
      <w:r w:rsidRPr="007F5CCF">
        <w:rPr>
          <w:rFonts w:ascii="Cambria" w:hAnsi="Cambria"/>
          <w:sz w:val="24"/>
          <w:szCs w:val="24"/>
        </w:rPr>
        <w:t>Kara regulaminowa (ocena z zachowania) zgodnie ze statutem szkoły.</w:t>
      </w:r>
    </w:p>
    <w:p w:rsidR="006C4A1F" w:rsidRPr="007F5CCF" w:rsidRDefault="006C4A1F" w:rsidP="005E7255">
      <w:pPr>
        <w:jc w:val="both"/>
        <w:rPr>
          <w:rFonts w:ascii="Cambria" w:hAnsi="Cambria"/>
          <w:sz w:val="24"/>
          <w:szCs w:val="24"/>
        </w:rPr>
      </w:pPr>
    </w:p>
    <w:p w:rsidR="006C4A1F" w:rsidRPr="007F5CCF" w:rsidRDefault="006C4A1F" w:rsidP="006C4A1F">
      <w:pPr>
        <w:rPr>
          <w:rFonts w:ascii="Cambria" w:hAnsi="Cambria"/>
          <w:sz w:val="24"/>
          <w:szCs w:val="24"/>
        </w:rPr>
      </w:pPr>
    </w:p>
    <w:p w:rsidR="001D3F67" w:rsidRDefault="006C4A1F" w:rsidP="001D3F67">
      <w:pPr>
        <w:spacing w:after="0"/>
        <w:jc w:val="both"/>
        <w:rPr>
          <w:rFonts w:ascii="Cambria" w:hAnsi="Cambria"/>
          <w:b/>
          <w:sz w:val="24"/>
          <w:szCs w:val="24"/>
        </w:rPr>
      </w:pPr>
      <w:r w:rsidRPr="001D3F67">
        <w:rPr>
          <w:rFonts w:ascii="Cambria" w:hAnsi="Cambria"/>
          <w:b/>
          <w:sz w:val="24"/>
          <w:szCs w:val="24"/>
        </w:rPr>
        <w:t xml:space="preserve">Ad.9 PROCEDURY POSTĘPOWANIA WOBEC UCZNIA BĘDĄCEGO POD WPŁYWEM </w:t>
      </w:r>
    </w:p>
    <w:p w:rsidR="006C4A1F" w:rsidRPr="001D3F67" w:rsidRDefault="001D3F67" w:rsidP="001D3F67">
      <w:pPr>
        <w:spacing w:after="0"/>
        <w:jc w:val="both"/>
        <w:rPr>
          <w:rFonts w:ascii="Cambria" w:hAnsi="Cambria"/>
          <w:b/>
          <w:sz w:val="24"/>
          <w:szCs w:val="24"/>
        </w:rPr>
      </w:pPr>
      <w:r>
        <w:rPr>
          <w:rFonts w:ascii="Cambria" w:hAnsi="Cambria"/>
          <w:b/>
          <w:sz w:val="24"/>
          <w:szCs w:val="24"/>
        </w:rPr>
        <w:t xml:space="preserve">         </w:t>
      </w:r>
      <w:r w:rsidR="006C4A1F" w:rsidRPr="001D3F67">
        <w:rPr>
          <w:rFonts w:ascii="Cambria" w:hAnsi="Cambria"/>
          <w:b/>
          <w:sz w:val="24"/>
          <w:szCs w:val="24"/>
        </w:rPr>
        <w:t>ALKOHOLU LUB NARKOTYKÓW.</w:t>
      </w:r>
    </w:p>
    <w:p w:rsidR="006C4A1F" w:rsidRPr="001D3F67" w:rsidRDefault="006C4A1F" w:rsidP="001D3F67">
      <w:pPr>
        <w:jc w:val="both"/>
        <w:rPr>
          <w:rFonts w:ascii="Cambria" w:hAnsi="Cambria"/>
          <w:b/>
          <w:sz w:val="24"/>
          <w:szCs w:val="24"/>
        </w:rPr>
      </w:pPr>
      <w:r w:rsidRPr="007F5CCF">
        <w:rPr>
          <w:rFonts w:ascii="Cambria" w:hAnsi="Cambria"/>
          <w:sz w:val="24"/>
          <w:szCs w:val="24"/>
        </w:rPr>
        <w:tab/>
      </w:r>
      <w:r w:rsidRPr="001D3F67">
        <w:rPr>
          <w:rFonts w:ascii="Cambria" w:hAnsi="Cambria"/>
          <w:b/>
          <w:sz w:val="24"/>
          <w:szCs w:val="24"/>
        </w:rPr>
        <w:t>W przypadku gdy nauczyciel podejrzewa, że na terenie szkoły znajduje się uczeń będący pod wpływem alkoholu lub narkotyków powinien podjąć następujące kroki:</w:t>
      </w:r>
    </w:p>
    <w:p w:rsidR="001D3F67" w:rsidRDefault="006C4A1F" w:rsidP="005E7255">
      <w:pPr>
        <w:pStyle w:val="Akapitzlist"/>
        <w:numPr>
          <w:ilvl w:val="0"/>
          <w:numId w:val="25"/>
        </w:numPr>
        <w:ind w:left="709"/>
        <w:jc w:val="both"/>
        <w:rPr>
          <w:rFonts w:ascii="Cambria" w:hAnsi="Cambria"/>
          <w:sz w:val="24"/>
          <w:szCs w:val="24"/>
        </w:rPr>
      </w:pPr>
      <w:r w:rsidRPr="001D3F67">
        <w:rPr>
          <w:rFonts w:ascii="Cambria" w:hAnsi="Cambria"/>
          <w:sz w:val="24"/>
          <w:szCs w:val="24"/>
        </w:rPr>
        <w:t>Powiadamia o swoich przypuszczeniach wychowawcę klasy natychmiast lub po fakcie.</w:t>
      </w:r>
    </w:p>
    <w:p w:rsidR="001D3F67" w:rsidRDefault="006C4A1F" w:rsidP="005E7255">
      <w:pPr>
        <w:pStyle w:val="Akapitzlist"/>
        <w:numPr>
          <w:ilvl w:val="0"/>
          <w:numId w:val="25"/>
        </w:numPr>
        <w:ind w:left="709"/>
        <w:jc w:val="both"/>
        <w:rPr>
          <w:rFonts w:ascii="Cambria" w:hAnsi="Cambria"/>
          <w:sz w:val="24"/>
          <w:szCs w:val="24"/>
        </w:rPr>
      </w:pPr>
      <w:r w:rsidRPr="001D3F67">
        <w:rPr>
          <w:rFonts w:ascii="Cambria" w:hAnsi="Cambria"/>
          <w:sz w:val="24"/>
          <w:szCs w:val="24"/>
        </w:rPr>
        <w:t>Odizolowuje ucznia od reszty klasy, ale ze względu bezpieczeństwa nie pozostawia go samego: stwarza warunki, w których nie będzie zagrożone jego życie ani zdrowie.</w:t>
      </w:r>
    </w:p>
    <w:p w:rsidR="001D3F67" w:rsidRDefault="006C4A1F" w:rsidP="005E7255">
      <w:pPr>
        <w:pStyle w:val="Akapitzlist"/>
        <w:numPr>
          <w:ilvl w:val="0"/>
          <w:numId w:val="25"/>
        </w:numPr>
        <w:ind w:left="709"/>
        <w:jc w:val="both"/>
        <w:rPr>
          <w:rFonts w:ascii="Cambria" w:hAnsi="Cambria"/>
          <w:sz w:val="24"/>
          <w:szCs w:val="24"/>
        </w:rPr>
      </w:pPr>
      <w:r w:rsidRPr="001D3F67">
        <w:rPr>
          <w:rFonts w:ascii="Cambria" w:hAnsi="Cambria"/>
          <w:sz w:val="24"/>
          <w:szCs w:val="24"/>
        </w:rPr>
        <w:t xml:space="preserve">Powiadamia dyrektora, wzywa pielęgniarkę, która dokonuje oględzin, rodziców, </w:t>
      </w:r>
      <w:r w:rsidR="005E7255">
        <w:rPr>
          <w:rFonts w:ascii="Cambria" w:hAnsi="Cambria"/>
          <w:sz w:val="24"/>
          <w:szCs w:val="24"/>
        </w:rPr>
        <w:t xml:space="preserve">     </w:t>
      </w:r>
      <w:r w:rsidRPr="001D3F67">
        <w:rPr>
          <w:rFonts w:ascii="Cambria" w:hAnsi="Cambria"/>
          <w:sz w:val="24"/>
          <w:szCs w:val="24"/>
        </w:rPr>
        <w:t>a w sytuacji zagrożeń życia lub zdrowia wzywa pogotowie ratunkowe.</w:t>
      </w:r>
    </w:p>
    <w:p w:rsidR="001D3F67" w:rsidRDefault="006C4A1F" w:rsidP="005E7255">
      <w:pPr>
        <w:pStyle w:val="Akapitzlist"/>
        <w:numPr>
          <w:ilvl w:val="0"/>
          <w:numId w:val="25"/>
        </w:numPr>
        <w:ind w:left="709"/>
        <w:jc w:val="both"/>
        <w:rPr>
          <w:rFonts w:ascii="Cambria" w:hAnsi="Cambria"/>
          <w:sz w:val="24"/>
          <w:szCs w:val="24"/>
        </w:rPr>
      </w:pPr>
      <w:r w:rsidRPr="001D3F67">
        <w:rPr>
          <w:rFonts w:ascii="Cambria" w:hAnsi="Cambria"/>
          <w:sz w:val="24"/>
          <w:szCs w:val="24"/>
        </w:rPr>
        <w:t>Ustala sposób opieki nad dzieckiem – odbiór ze szpitala (szkoły).</w:t>
      </w:r>
    </w:p>
    <w:p w:rsidR="001D3F67" w:rsidRDefault="006C4A1F" w:rsidP="005E7255">
      <w:pPr>
        <w:pStyle w:val="Akapitzlist"/>
        <w:numPr>
          <w:ilvl w:val="0"/>
          <w:numId w:val="25"/>
        </w:numPr>
        <w:ind w:left="709"/>
        <w:jc w:val="both"/>
        <w:rPr>
          <w:rFonts w:ascii="Cambria" w:hAnsi="Cambria"/>
          <w:sz w:val="24"/>
          <w:szCs w:val="24"/>
        </w:rPr>
      </w:pPr>
      <w:r w:rsidRPr="001D3F67">
        <w:rPr>
          <w:rFonts w:ascii="Cambria" w:hAnsi="Cambria"/>
          <w:sz w:val="24"/>
          <w:szCs w:val="24"/>
        </w:rPr>
        <w:t xml:space="preserve">Gdy rodzice/opiekunowie odmówią odebrania dziecka, o pozostaniu ucznia </w:t>
      </w:r>
      <w:r w:rsidR="005E7255">
        <w:rPr>
          <w:rFonts w:ascii="Cambria" w:hAnsi="Cambria"/>
          <w:sz w:val="24"/>
          <w:szCs w:val="24"/>
        </w:rPr>
        <w:t xml:space="preserve">                 </w:t>
      </w:r>
      <w:r w:rsidRPr="001D3F67">
        <w:rPr>
          <w:rFonts w:ascii="Cambria" w:hAnsi="Cambria"/>
          <w:sz w:val="24"/>
          <w:szCs w:val="24"/>
        </w:rPr>
        <w:t>w szkole, czy przewiezieniu do placówki służby zdrowia, albo przekazaniu go do dyspozycji funkcjonariuszom policji – decyduje lekarz, po ustaleniu aktualnego stanu zdrowia ucznia i w porozumieniu z dyrektorem szkoły.</w:t>
      </w:r>
    </w:p>
    <w:p w:rsidR="001D3F67" w:rsidRDefault="006C4A1F" w:rsidP="005E7255">
      <w:pPr>
        <w:pStyle w:val="Akapitzlist"/>
        <w:numPr>
          <w:ilvl w:val="0"/>
          <w:numId w:val="25"/>
        </w:numPr>
        <w:ind w:left="709"/>
        <w:jc w:val="both"/>
        <w:rPr>
          <w:rFonts w:ascii="Cambria" w:hAnsi="Cambria"/>
          <w:sz w:val="24"/>
          <w:szCs w:val="24"/>
        </w:rPr>
      </w:pPr>
      <w:r w:rsidRPr="001D3F67">
        <w:rPr>
          <w:rFonts w:ascii="Cambria" w:hAnsi="Cambria"/>
          <w:sz w:val="24"/>
          <w:szCs w:val="24"/>
        </w:rPr>
        <w:t>Dyrektor szkoły wzywa policję w przypadku ucznia będącego pod wpływem alkoholu, gdy rodzice odmawiają przyjścia do szkoły, a jest on agresywny, bądź swoim zachowaniem daje powód do zgorszenia albo zagraża życiu lub zdrowiu innych osób. W przypadku stwierdzenia stanu nietrzeźwości, policja ma możliwość przewiezienie ucznia do izby wytrzeźwień, albo do policyjnych pomieszczeń dla osób zatrzymanych – na czas niezbędny do wytrzeźwienia (maksymalnie do 24 godzin). O fakcie umieszczenia zawiadamia się rodziców/opiekunów oraz sąd rodzinny, jeśli uczeń nie ukończył 18 lat.</w:t>
      </w:r>
    </w:p>
    <w:p w:rsidR="001D3F67" w:rsidRDefault="006C4A1F" w:rsidP="005E7255">
      <w:pPr>
        <w:pStyle w:val="Akapitzlist"/>
        <w:numPr>
          <w:ilvl w:val="0"/>
          <w:numId w:val="25"/>
        </w:numPr>
        <w:ind w:left="709"/>
        <w:jc w:val="both"/>
        <w:rPr>
          <w:rFonts w:ascii="Cambria" w:hAnsi="Cambria"/>
          <w:sz w:val="24"/>
          <w:szCs w:val="24"/>
        </w:rPr>
      </w:pPr>
      <w:r w:rsidRPr="001D3F67">
        <w:rPr>
          <w:rFonts w:ascii="Cambria" w:hAnsi="Cambria"/>
          <w:sz w:val="24"/>
          <w:szCs w:val="24"/>
        </w:rPr>
        <w:t>Jeżeli powtarzają przypadki nietrzeźwości, w których uczeń (przed ukończeniem 18 lat) znajduje się pod wpływem alkoholu lub narkotyków na terenie szkoły, to dyrektor szkoły powiadamia o tym sąd rodzinny.</w:t>
      </w:r>
    </w:p>
    <w:p w:rsidR="006C4A1F" w:rsidRPr="001D3F67" w:rsidRDefault="006C4A1F" w:rsidP="005E7255">
      <w:pPr>
        <w:pStyle w:val="Akapitzlist"/>
        <w:numPr>
          <w:ilvl w:val="0"/>
          <w:numId w:val="25"/>
        </w:numPr>
        <w:ind w:left="709"/>
        <w:jc w:val="both"/>
        <w:rPr>
          <w:rFonts w:ascii="Cambria" w:hAnsi="Cambria"/>
          <w:sz w:val="24"/>
          <w:szCs w:val="24"/>
        </w:rPr>
      </w:pPr>
      <w:r w:rsidRPr="001D3F67">
        <w:rPr>
          <w:rFonts w:ascii="Cambria" w:hAnsi="Cambria"/>
          <w:sz w:val="24"/>
          <w:szCs w:val="24"/>
        </w:rPr>
        <w:t xml:space="preserve">Spożywanie alkoholu na terenie szkoły przez ucznia, który ukończył 17 lat, stanowi wykroczenie z art. 43 ust. I Ustawy z dnia 26 października 1982 r. </w:t>
      </w:r>
      <w:r w:rsidR="005E7255">
        <w:rPr>
          <w:rFonts w:ascii="Cambria" w:hAnsi="Cambria"/>
          <w:sz w:val="24"/>
          <w:szCs w:val="24"/>
        </w:rPr>
        <w:t xml:space="preserve">                    </w:t>
      </w:r>
      <w:r w:rsidRPr="001D3F67">
        <w:rPr>
          <w:rFonts w:ascii="Cambria" w:hAnsi="Cambria"/>
          <w:sz w:val="24"/>
          <w:szCs w:val="24"/>
        </w:rPr>
        <w:lastRenderedPageBreak/>
        <w:t>o wychowaniu w trzeźwości i przeciwdziałaniu alkoholizmowi. Należy o tym fakcie powiadomić policję. Dalszy tok postępowania leży w kompetencji tej instytucji.</w:t>
      </w:r>
    </w:p>
    <w:p w:rsidR="006C4A1F" w:rsidRPr="007F5CCF" w:rsidRDefault="006C4A1F" w:rsidP="006C4A1F">
      <w:pPr>
        <w:rPr>
          <w:rFonts w:ascii="Cambria" w:hAnsi="Cambria"/>
          <w:sz w:val="24"/>
          <w:szCs w:val="24"/>
        </w:rPr>
      </w:pPr>
    </w:p>
    <w:p w:rsidR="006C4A1F" w:rsidRPr="005E7255" w:rsidRDefault="006C4A1F" w:rsidP="006C4A1F">
      <w:pPr>
        <w:rPr>
          <w:rFonts w:ascii="Cambria" w:hAnsi="Cambria"/>
          <w:b/>
          <w:sz w:val="24"/>
          <w:szCs w:val="24"/>
        </w:rPr>
      </w:pPr>
      <w:r w:rsidRPr="001D3F67">
        <w:rPr>
          <w:rFonts w:ascii="Cambria" w:hAnsi="Cambria"/>
          <w:b/>
          <w:sz w:val="24"/>
          <w:szCs w:val="24"/>
        </w:rPr>
        <w:t xml:space="preserve">Nauczyciel (pracownik) znajduje się na terenie szkoły substancję przypominającą wyglądem narkotyk powinien podjąć następujące kroki: </w:t>
      </w:r>
    </w:p>
    <w:p w:rsidR="006C4A1F" w:rsidRPr="007F5CCF" w:rsidRDefault="006C4A1F" w:rsidP="005E7255">
      <w:pPr>
        <w:numPr>
          <w:ilvl w:val="0"/>
          <w:numId w:val="21"/>
        </w:numPr>
        <w:spacing w:after="0" w:line="240" w:lineRule="auto"/>
        <w:jc w:val="both"/>
        <w:rPr>
          <w:rFonts w:ascii="Cambria" w:hAnsi="Cambria"/>
          <w:sz w:val="24"/>
          <w:szCs w:val="24"/>
        </w:rPr>
      </w:pPr>
      <w:r w:rsidRPr="007F5CCF">
        <w:rPr>
          <w:rFonts w:ascii="Cambria" w:hAnsi="Cambria"/>
          <w:sz w:val="24"/>
          <w:szCs w:val="24"/>
        </w:rPr>
        <w:t>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6C4A1F" w:rsidRPr="007F5CCF" w:rsidRDefault="006C4A1F" w:rsidP="005E7255">
      <w:pPr>
        <w:numPr>
          <w:ilvl w:val="0"/>
          <w:numId w:val="21"/>
        </w:numPr>
        <w:spacing w:after="0" w:line="240" w:lineRule="auto"/>
        <w:jc w:val="both"/>
        <w:rPr>
          <w:rFonts w:ascii="Cambria" w:hAnsi="Cambria"/>
          <w:sz w:val="24"/>
          <w:szCs w:val="24"/>
        </w:rPr>
      </w:pPr>
      <w:r w:rsidRPr="007F5CCF">
        <w:rPr>
          <w:rFonts w:ascii="Cambria" w:hAnsi="Cambria"/>
          <w:sz w:val="24"/>
          <w:szCs w:val="24"/>
        </w:rPr>
        <w:t>Powiadamia o zaistniałym zdarzeniu dyrektora szkoły wzywa policję.</w:t>
      </w:r>
    </w:p>
    <w:p w:rsidR="006C4A1F" w:rsidRPr="007F5CCF" w:rsidRDefault="006C4A1F" w:rsidP="005E7255">
      <w:pPr>
        <w:numPr>
          <w:ilvl w:val="0"/>
          <w:numId w:val="21"/>
        </w:numPr>
        <w:spacing w:after="0" w:line="240" w:lineRule="auto"/>
        <w:jc w:val="both"/>
        <w:rPr>
          <w:rFonts w:ascii="Cambria" w:hAnsi="Cambria"/>
          <w:sz w:val="24"/>
          <w:szCs w:val="24"/>
        </w:rPr>
      </w:pPr>
      <w:r w:rsidRPr="007F5CCF">
        <w:rPr>
          <w:rFonts w:ascii="Cambria" w:hAnsi="Cambria"/>
          <w:sz w:val="24"/>
          <w:szCs w:val="24"/>
        </w:rPr>
        <w:t xml:space="preserve">Po przyjeździe policji niezwłocznie przekazuje zabezpieczoną substancję </w:t>
      </w:r>
      <w:r w:rsidR="005E7255">
        <w:rPr>
          <w:rFonts w:ascii="Cambria" w:hAnsi="Cambria"/>
          <w:sz w:val="24"/>
          <w:szCs w:val="24"/>
        </w:rPr>
        <w:t xml:space="preserve">                       </w:t>
      </w:r>
      <w:r w:rsidRPr="007F5CCF">
        <w:rPr>
          <w:rFonts w:ascii="Cambria" w:hAnsi="Cambria"/>
          <w:sz w:val="24"/>
          <w:szCs w:val="24"/>
        </w:rPr>
        <w:t>i przekazuje informacje dotyczące szczegółów zdarzenia.</w:t>
      </w:r>
    </w:p>
    <w:p w:rsidR="006C4A1F" w:rsidRPr="007F5CCF" w:rsidRDefault="006C4A1F" w:rsidP="006C4A1F">
      <w:pPr>
        <w:rPr>
          <w:rFonts w:ascii="Cambria" w:hAnsi="Cambria"/>
          <w:sz w:val="24"/>
          <w:szCs w:val="24"/>
        </w:rPr>
      </w:pPr>
    </w:p>
    <w:p w:rsidR="006C4A1F" w:rsidRPr="007F5CCF" w:rsidRDefault="006C4A1F" w:rsidP="006C4A1F">
      <w:pPr>
        <w:rPr>
          <w:rFonts w:ascii="Cambria" w:hAnsi="Cambria"/>
          <w:sz w:val="24"/>
          <w:szCs w:val="24"/>
        </w:rPr>
      </w:pPr>
    </w:p>
    <w:p w:rsidR="006C4A1F" w:rsidRPr="005E7255" w:rsidRDefault="006C4A1F" w:rsidP="006C4A1F">
      <w:pPr>
        <w:rPr>
          <w:rFonts w:ascii="Cambria" w:hAnsi="Cambria"/>
          <w:b/>
          <w:sz w:val="24"/>
          <w:szCs w:val="24"/>
        </w:rPr>
      </w:pPr>
      <w:r w:rsidRPr="001D3F67">
        <w:rPr>
          <w:rFonts w:ascii="Cambria" w:hAnsi="Cambria"/>
          <w:b/>
          <w:sz w:val="24"/>
          <w:szCs w:val="24"/>
        </w:rPr>
        <w:t>W przypadku, gdy nauczyciel podejrzewa, że uczeń posiada przy sobie substancję przypominającą narkotyk, powinien podjąć następujące kroki:</w:t>
      </w:r>
    </w:p>
    <w:p w:rsidR="006C4A1F" w:rsidRPr="007F5CCF" w:rsidRDefault="006C4A1F" w:rsidP="005E7255">
      <w:pPr>
        <w:numPr>
          <w:ilvl w:val="0"/>
          <w:numId w:val="22"/>
        </w:numPr>
        <w:spacing w:after="0" w:line="240" w:lineRule="auto"/>
        <w:jc w:val="both"/>
        <w:rPr>
          <w:rFonts w:ascii="Cambria" w:hAnsi="Cambria"/>
          <w:sz w:val="24"/>
          <w:szCs w:val="24"/>
        </w:rPr>
      </w:pPr>
      <w:r w:rsidRPr="007F5CCF">
        <w:rPr>
          <w:rFonts w:ascii="Cambria" w:hAnsi="Cambria"/>
          <w:sz w:val="24"/>
          <w:szCs w:val="24"/>
        </w:rPr>
        <w:t>Nauczyciel w obecności innej osoby (wychowawca, nauczyciel koordynator, dyrektor, itp.) ma prawo żądać, aby uczeń przekazał mu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rsidR="006C4A1F" w:rsidRPr="007F5CCF" w:rsidRDefault="006C4A1F" w:rsidP="005E7255">
      <w:pPr>
        <w:numPr>
          <w:ilvl w:val="0"/>
          <w:numId w:val="22"/>
        </w:numPr>
        <w:spacing w:after="0" w:line="240" w:lineRule="auto"/>
        <w:jc w:val="both"/>
        <w:rPr>
          <w:rFonts w:ascii="Cambria" w:hAnsi="Cambria"/>
          <w:sz w:val="24"/>
          <w:szCs w:val="24"/>
        </w:rPr>
      </w:pPr>
      <w:r w:rsidRPr="007F5CCF">
        <w:rPr>
          <w:rFonts w:ascii="Cambria" w:hAnsi="Cambria"/>
          <w:sz w:val="24"/>
          <w:szCs w:val="24"/>
        </w:rPr>
        <w:t>O swoich spostrzeżeniach p</w:t>
      </w:r>
      <w:r w:rsidR="005E7255">
        <w:rPr>
          <w:rFonts w:ascii="Cambria" w:hAnsi="Cambria"/>
          <w:sz w:val="24"/>
          <w:szCs w:val="24"/>
        </w:rPr>
        <w:t xml:space="preserve">owiadamia dyrektora szkoły oraz </w:t>
      </w:r>
      <w:r w:rsidRPr="007F5CCF">
        <w:rPr>
          <w:rFonts w:ascii="Cambria" w:hAnsi="Cambria"/>
          <w:sz w:val="24"/>
          <w:szCs w:val="24"/>
        </w:rPr>
        <w:t>rodziców/opiekunów ucznia i wzywa ich do natychmiastowego stawiennictwa.</w:t>
      </w:r>
    </w:p>
    <w:p w:rsidR="006C4A1F" w:rsidRPr="007F5CCF" w:rsidRDefault="006C4A1F" w:rsidP="005E7255">
      <w:pPr>
        <w:numPr>
          <w:ilvl w:val="0"/>
          <w:numId w:val="22"/>
        </w:numPr>
        <w:spacing w:after="0" w:line="240" w:lineRule="auto"/>
        <w:jc w:val="both"/>
        <w:rPr>
          <w:rFonts w:ascii="Cambria" w:hAnsi="Cambria"/>
          <w:sz w:val="24"/>
          <w:szCs w:val="24"/>
        </w:rPr>
      </w:pPr>
      <w:r w:rsidRPr="007F5CCF">
        <w:rPr>
          <w:rFonts w:ascii="Cambria" w:hAnsi="Cambria"/>
          <w:sz w:val="24"/>
          <w:szCs w:val="24"/>
        </w:rPr>
        <w:t>W przypadku, gdy uczeń, mimo wezwania, odmawia przekazania nauczycielowi substancji i pokazania zawartości teczki, dyrektor szkoły wzywa policję, która przeszukuje odzież i przedmioty należące do ucznia oraz zabezpiecza znalezioną substancję i zabiera ją do ekspertyzy.</w:t>
      </w:r>
    </w:p>
    <w:p w:rsidR="006C4A1F" w:rsidRPr="007F5CCF" w:rsidRDefault="006C4A1F" w:rsidP="005E7255">
      <w:pPr>
        <w:numPr>
          <w:ilvl w:val="0"/>
          <w:numId w:val="22"/>
        </w:numPr>
        <w:spacing w:after="0" w:line="240" w:lineRule="auto"/>
        <w:jc w:val="both"/>
        <w:rPr>
          <w:rFonts w:ascii="Cambria" w:hAnsi="Cambria"/>
          <w:sz w:val="24"/>
          <w:szCs w:val="24"/>
        </w:rPr>
      </w:pPr>
      <w:r w:rsidRPr="007F5CCF">
        <w:rPr>
          <w:rFonts w:ascii="Cambria" w:hAnsi="Cambria"/>
          <w:sz w:val="24"/>
          <w:szCs w:val="24"/>
        </w:rPr>
        <w:t xml:space="preserve">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w:t>
      </w:r>
      <w:r w:rsidR="005E7255">
        <w:rPr>
          <w:rFonts w:ascii="Cambria" w:hAnsi="Cambria"/>
          <w:sz w:val="24"/>
          <w:szCs w:val="24"/>
        </w:rPr>
        <w:t xml:space="preserve">                </w:t>
      </w:r>
      <w:r w:rsidRPr="007F5CCF">
        <w:rPr>
          <w:rFonts w:ascii="Cambria" w:hAnsi="Cambria"/>
          <w:sz w:val="24"/>
          <w:szCs w:val="24"/>
        </w:rPr>
        <w:t>z ustaleń wraz ze swoimi spostrzeżeniami w dzienniku.</w:t>
      </w:r>
    </w:p>
    <w:p w:rsidR="006C4A1F" w:rsidRPr="007F5CCF" w:rsidRDefault="006C4A1F" w:rsidP="005E7255">
      <w:pPr>
        <w:jc w:val="both"/>
        <w:rPr>
          <w:rFonts w:ascii="Cambria" w:hAnsi="Cambria"/>
          <w:sz w:val="24"/>
          <w:szCs w:val="24"/>
        </w:rPr>
      </w:pPr>
    </w:p>
    <w:p w:rsidR="006C4A1F" w:rsidRPr="001D3F67" w:rsidRDefault="006C4A1F" w:rsidP="006C4A1F">
      <w:pPr>
        <w:rPr>
          <w:rFonts w:ascii="Cambria" w:hAnsi="Cambria"/>
          <w:b/>
          <w:sz w:val="24"/>
          <w:szCs w:val="24"/>
        </w:rPr>
      </w:pPr>
      <w:r w:rsidRPr="001D3F67">
        <w:rPr>
          <w:rFonts w:ascii="Cambria" w:hAnsi="Cambria"/>
          <w:b/>
          <w:sz w:val="24"/>
          <w:szCs w:val="24"/>
        </w:rPr>
        <w:t>UWAGA:</w:t>
      </w:r>
    </w:p>
    <w:p w:rsidR="006C4A1F" w:rsidRPr="007F5CCF" w:rsidRDefault="006C4A1F" w:rsidP="005E7255">
      <w:pPr>
        <w:jc w:val="both"/>
        <w:rPr>
          <w:rFonts w:ascii="Cambria" w:hAnsi="Cambria"/>
          <w:sz w:val="24"/>
          <w:szCs w:val="24"/>
        </w:rPr>
      </w:pPr>
      <w:r w:rsidRPr="007F5CCF">
        <w:rPr>
          <w:rFonts w:ascii="Cambria" w:hAnsi="Cambria"/>
          <w:sz w:val="24"/>
          <w:szCs w:val="24"/>
        </w:rPr>
        <w:t>Zgodnie z przepisami ustawy o przeciwdziałaniu narkomanii – w Polsce karalne jest:</w:t>
      </w:r>
    </w:p>
    <w:p w:rsidR="006C4A1F" w:rsidRPr="007F5CCF" w:rsidRDefault="006C4A1F" w:rsidP="005E7255">
      <w:pPr>
        <w:jc w:val="both"/>
        <w:rPr>
          <w:rFonts w:ascii="Cambria" w:hAnsi="Cambria"/>
          <w:sz w:val="24"/>
          <w:szCs w:val="24"/>
        </w:rPr>
      </w:pPr>
      <w:r w:rsidRPr="007F5CCF">
        <w:rPr>
          <w:rFonts w:ascii="Cambria" w:hAnsi="Cambria"/>
          <w:sz w:val="24"/>
          <w:szCs w:val="24"/>
        </w:rPr>
        <w:t>- posiadanie każdej ilości środków odurzających lub substancji psychotropowych,</w:t>
      </w:r>
    </w:p>
    <w:p w:rsidR="006C4A1F" w:rsidRPr="007F5CCF" w:rsidRDefault="006C4A1F" w:rsidP="005E7255">
      <w:pPr>
        <w:jc w:val="both"/>
        <w:rPr>
          <w:rFonts w:ascii="Cambria" w:hAnsi="Cambria"/>
          <w:sz w:val="24"/>
          <w:szCs w:val="24"/>
        </w:rPr>
      </w:pPr>
      <w:r w:rsidRPr="007F5CCF">
        <w:rPr>
          <w:rFonts w:ascii="Cambria" w:hAnsi="Cambria"/>
          <w:sz w:val="24"/>
          <w:szCs w:val="24"/>
        </w:rPr>
        <w:t>- wprowadzanie do obrotu środków odurzających,</w:t>
      </w:r>
    </w:p>
    <w:p w:rsidR="006C4A1F" w:rsidRPr="007F5CCF" w:rsidRDefault="006C4A1F" w:rsidP="005E7255">
      <w:pPr>
        <w:jc w:val="both"/>
        <w:rPr>
          <w:rFonts w:ascii="Cambria" w:hAnsi="Cambria"/>
          <w:sz w:val="24"/>
          <w:szCs w:val="24"/>
        </w:rPr>
      </w:pPr>
      <w:r w:rsidRPr="007F5CCF">
        <w:rPr>
          <w:rFonts w:ascii="Cambria" w:hAnsi="Cambria"/>
          <w:sz w:val="24"/>
          <w:szCs w:val="24"/>
        </w:rPr>
        <w:lastRenderedPageBreak/>
        <w:t>- udzielanie innej osobie, ułatwianie lub umożliwianie ich użycia oraz nakłanianie do użycia,</w:t>
      </w:r>
    </w:p>
    <w:p w:rsidR="00433B5E" w:rsidRPr="007F5CCF" w:rsidRDefault="006C4A1F" w:rsidP="005E7255">
      <w:pPr>
        <w:jc w:val="both"/>
        <w:rPr>
          <w:rFonts w:ascii="Cambria" w:hAnsi="Cambria"/>
          <w:sz w:val="24"/>
          <w:szCs w:val="24"/>
        </w:rPr>
      </w:pPr>
      <w:r w:rsidRPr="007F5CCF">
        <w:rPr>
          <w:rFonts w:ascii="Cambria" w:hAnsi="Cambria"/>
          <w:sz w:val="24"/>
          <w:szCs w:val="24"/>
        </w:rPr>
        <w:t>- wytwarzanie i przetwarzanie środków odurzających.</w:t>
      </w:r>
    </w:p>
    <w:p w:rsidR="00433B5E" w:rsidRPr="007F5CCF" w:rsidRDefault="00433B5E" w:rsidP="005E7255">
      <w:pPr>
        <w:jc w:val="both"/>
        <w:rPr>
          <w:rFonts w:ascii="Cambria" w:hAnsi="Cambria"/>
          <w:sz w:val="24"/>
          <w:szCs w:val="24"/>
        </w:rPr>
      </w:pPr>
      <w:r w:rsidRPr="007F5CCF">
        <w:rPr>
          <w:rFonts w:ascii="Cambria" w:hAnsi="Cambria"/>
          <w:sz w:val="24"/>
          <w:szCs w:val="24"/>
        </w:rPr>
        <w:t xml:space="preserve">Każde z wymienionych zachowań jest czynem karalnym w zrozumieniu ustawy </w:t>
      </w:r>
      <w:r w:rsidR="005E7255">
        <w:rPr>
          <w:rFonts w:ascii="Cambria" w:hAnsi="Cambria"/>
          <w:sz w:val="24"/>
          <w:szCs w:val="24"/>
        </w:rPr>
        <w:t xml:space="preserve">                       </w:t>
      </w:r>
      <w:r w:rsidRPr="007F5CCF">
        <w:rPr>
          <w:rFonts w:ascii="Cambria" w:hAnsi="Cambria"/>
          <w:sz w:val="24"/>
          <w:szCs w:val="24"/>
        </w:rPr>
        <w:t xml:space="preserve">o postępowaniu w sprawach nieletnich, jeśli sprawcą jest uczeń, który ukończył 13 lat </w:t>
      </w:r>
      <w:r w:rsidR="005E7255">
        <w:rPr>
          <w:rFonts w:ascii="Cambria" w:hAnsi="Cambria"/>
          <w:sz w:val="24"/>
          <w:szCs w:val="24"/>
        </w:rPr>
        <w:t xml:space="preserve">             </w:t>
      </w:r>
      <w:r w:rsidRPr="007F5CCF">
        <w:rPr>
          <w:rFonts w:ascii="Cambria" w:hAnsi="Cambria"/>
          <w:sz w:val="24"/>
          <w:szCs w:val="24"/>
        </w:rPr>
        <w:t xml:space="preserve">a nie ukończył 17 lat. Z przestępstwem mamy do czynienia, jeżeli któryś </w:t>
      </w:r>
      <w:r w:rsidR="005E7255">
        <w:rPr>
          <w:rFonts w:ascii="Cambria" w:hAnsi="Cambria"/>
          <w:sz w:val="24"/>
          <w:szCs w:val="24"/>
        </w:rPr>
        <w:t xml:space="preserve">                                     </w:t>
      </w:r>
      <w:r w:rsidRPr="007F5CCF">
        <w:rPr>
          <w:rFonts w:ascii="Cambria" w:hAnsi="Cambria"/>
          <w:sz w:val="24"/>
          <w:szCs w:val="24"/>
        </w:rPr>
        <w:t>z wymienionych czynów popełni uczeń, po ukończeniu 17 lat. W takiej sytuacji mają zastosowanie przepisy ustawy z dnia 6 czerwca 1997 r. – kodeks postępowania karnego. Jeżeli przestępstwo ma miejsce na terenie szkoły, zawsze należy wezwać policję.</w:t>
      </w:r>
    </w:p>
    <w:p w:rsidR="00433B5E" w:rsidRPr="001D3F67" w:rsidRDefault="00433B5E" w:rsidP="001D3F67">
      <w:pPr>
        <w:jc w:val="both"/>
        <w:rPr>
          <w:rFonts w:ascii="Cambria" w:hAnsi="Cambria"/>
          <w:b/>
          <w:sz w:val="24"/>
          <w:szCs w:val="24"/>
        </w:rPr>
      </w:pPr>
    </w:p>
    <w:p w:rsidR="00433B5E" w:rsidRPr="005E7255" w:rsidRDefault="00433B5E" w:rsidP="005E7255">
      <w:pPr>
        <w:pStyle w:val="Bezodstpw"/>
        <w:jc w:val="both"/>
        <w:rPr>
          <w:rFonts w:ascii="Cambria" w:hAnsi="Cambria"/>
          <w:b/>
          <w:sz w:val="24"/>
          <w:szCs w:val="24"/>
        </w:rPr>
      </w:pPr>
      <w:r w:rsidRPr="001D3F67">
        <w:rPr>
          <w:rFonts w:ascii="Cambria" w:hAnsi="Cambria"/>
          <w:b/>
          <w:sz w:val="24"/>
          <w:szCs w:val="24"/>
        </w:rPr>
        <w:t>Ad.10 PROCEDURA POSTĘPOWANIA WOBEC UCZNIA PALĄCEGO PAPIEROSY</w:t>
      </w:r>
    </w:p>
    <w:p w:rsidR="00433B5E" w:rsidRPr="007F5CCF" w:rsidRDefault="00433B5E" w:rsidP="00433B5E">
      <w:pPr>
        <w:pStyle w:val="Bezodstpw"/>
        <w:jc w:val="center"/>
        <w:rPr>
          <w:rFonts w:ascii="Cambria" w:hAnsi="Cambria"/>
          <w:sz w:val="24"/>
          <w:szCs w:val="24"/>
        </w:rPr>
      </w:pPr>
    </w:p>
    <w:p w:rsidR="00433B5E" w:rsidRPr="007F5CCF" w:rsidRDefault="00433B5E" w:rsidP="005E7255">
      <w:pPr>
        <w:pStyle w:val="Bezodstpw"/>
        <w:numPr>
          <w:ilvl w:val="0"/>
          <w:numId w:val="13"/>
        </w:numPr>
        <w:jc w:val="both"/>
        <w:rPr>
          <w:rFonts w:ascii="Cambria" w:hAnsi="Cambria"/>
          <w:sz w:val="24"/>
          <w:szCs w:val="24"/>
        </w:rPr>
      </w:pPr>
      <w:r w:rsidRPr="007F5CCF">
        <w:rPr>
          <w:rFonts w:ascii="Cambria" w:hAnsi="Cambria"/>
          <w:sz w:val="24"/>
          <w:szCs w:val="24"/>
        </w:rPr>
        <w:t xml:space="preserve">Przekazanie informacji wychowawcy klasy: sporządzenie notatki służbowej </w:t>
      </w:r>
      <w:r w:rsidR="005E7255">
        <w:rPr>
          <w:rFonts w:ascii="Cambria" w:hAnsi="Cambria"/>
          <w:sz w:val="24"/>
          <w:szCs w:val="24"/>
        </w:rPr>
        <w:t xml:space="preserve">                </w:t>
      </w:r>
      <w:r w:rsidRPr="007F5CCF">
        <w:rPr>
          <w:rFonts w:ascii="Cambria" w:hAnsi="Cambria"/>
          <w:sz w:val="24"/>
          <w:szCs w:val="24"/>
        </w:rPr>
        <w:t>w dzienniku klasowym.</w:t>
      </w:r>
    </w:p>
    <w:p w:rsidR="00433B5E" w:rsidRPr="007F5CCF" w:rsidRDefault="00433B5E" w:rsidP="005E7255">
      <w:pPr>
        <w:pStyle w:val="Bezodstpw"/>
        <w:numPr>
          <w:ilvl w:val="0"/>
          <w:numId w:val="13"/>
        </w:numPr>
        <w:jc w:val="both"/>
        <w:rPr>
          <w:rFonts w:ascii="Cambria" w:hAnsi="Cambria"/>
          <w:sz w:val="24"/>
          <w:szCs w:val="24"/>
        </w:rPr>
      </w:pPr>
      <w:r w:rsidRPr="007F5CCF">
        <w:rPr>
          <w:rFonts w:ascii="Cambria" w:hAnsi="Cambria"/>
          <w:sz w:val="24"/>
          <w:szCs w:val="24"/>
        </w:rPr>
        <w:t>Wychowawca informuje o fakcie:</w:t>
      </w:r>
    </w:p>
    <w:p w:rsidR="00433B5E" w:rsidRPr="007F5CCF" w:rsidRDefault="00433B5E" w:rsidP="005E7255">
      <w:pPr>
        <w:pStyle w:val="Bezodstpw"/>
        <w:ind w:left="720"/>
        <w:jc w:val="both"/>
        <w:rPr>
          <w:rFonts w:ascii="Cambria" w:hAnsi="Cambria"/>
          <w:sz w:val="24"/>
          <w:szCs w:val="24"/>
        </w:rPr>
      </w:pPr>
      <w:r w:rsidRPr="007F5CCF">
        <w:rPr>
          <w:rFonts w:ascii="Cambria" w:hAnsi="Cambria"/>
          <w:sz w:val="24"/>
          <w:szCs w:val="24"/>
        </w:rPr>
        <w:t>1) rodziców</w:t>
      </w:r>
    </w:p>
    <w:p w:rsidR="00433B5E" w:rsidRPr="007F5CCF" w:rsidRDefault="00433B5E" w:rsidP="005E7255">
      <w:pPr>
        <w:pStyle w:val="Bezodstpw"/>
        <w:ind w:left="720"/>
        <w:jc w:val="both"/>
        <w:rPr>
          <w:rFonts w:ascii="Cambria" w:hAnsi="Cambria"/>
          <w:sz w:val="24"/>
          <w:szCs w:val="24"/>
        </w:rPr>
      </w:pPr>
      <w:r w:rsidRPr="007F5CCF">
        <w:rPr>
          <w:rFonts w:ascii="Cambria" w:hAnsi="Cambria"/>
          <w:sz w:val="24"/>
          <w:szCs w:val="24"/>
        </w:rPr>
        <w:t>2) dyrektora</w:t>
      </w:r>
    </w:p>
    <w:p w:rsidR="001D3F67" w:rsidRDefault="00433B5E" w:rsidP="005E7255">
      <w:pPr>
        <w:pStyle w:val="Bezodstpw"/>
        <w:jc w:val="both"/>
        <w:rPr>
          <w:rFonts w:ascii="Cambria" w:hAnsi="Cambria"/>
          <w:sz w:val="24"/>
          <w:szCs w:val="24"/>
        </w:rPr>
      </w:pPr>
      <w:r w:rsidRPr="007F5CCF">
        <w:rPr>
          <w:rFonts w:ascii="Cambria" w:hAnsi="Cambria"/>
          <w:sz w:val="24"/>
          <w:szCs w:val="24"/>
        </w:rPr>
        <w:t xml:space="preserve">       3.    Dyscyplinująca rozmowa wychowawcy z uczniem w obecności rodzica, </w:t>
      </w:r>
    </w:p>
    <w:p w:rsidR="00433B5E" w:rsidRPr="007F5CCF" w:rsidRDefault="001D3F67" w:rsidP="005E7255">
      <w:pPr>
        <w:pStyle w:val="Bezodstpw"/>
        <w:jc w:val="both"/>
        <w:rPr>
          <w:rFonts w:ascii="Cambria" w:hAnsi="Cambria"/>
          <w:sz w:val="24"/>
          <w:szCs w:val="24"/>
        </w:rPr>
      </w:pPr>
      <w:r>
        <w:rPr>
          <w:rFonts w:ascii="Cambria" w:hAnsi="Cambria"/>
          <w:sz w:val="24"/>
          <w:szCs w:val="24"/>
        </w:rPr>
        <w:t xml:space="preserve">              </w:t>
      </w:r>
      <w:r w:rsidR="00433B5E" w:rsidRPr="007F5CCF">
        <w:rPr>
          <w:rFonts w:ascii="Cambria" w:hAnsi="Cambria"/>
          <w:sz w:val="24"/>
          <w:szCs w:val="24"/>
        </w:rPr>
        <w:t>obejmująca:</w:t>
      </w:r>
    </w:p>
    <w:p w:rsidR="00433B5E" w:rsidRPr="007F5CCF" w:rsidRDefault="00433B5E" w:rsidP="005E7255">
      <w:pPr>
        <w:pStyle w:val="Bezodstpw"/>
        <w:ind w:left="567" w:hanging="425"/>
        <w:jc w:val="both"/>
        <w:rPr>
          <w:rFonts w:ascii="Cambria" w:hAnsi="Cambria"/>
          <w:sz w:val="24"/>
          <w:szCs w:val="24"/>
        </w:rPr>
      </w:pPr>
      <w:r w:rsidRPr="007F5CCF">
        <w:rPr>
          <w:rFonts w:ascii="Cambria" w:hAnsi="Cambria"/>
          <w:sz w:val="24"/>
          <w:szCs w:val="24"/>
        </w:rPr>
        <w:t xml:space="preserve">            1) ustalenie kary wobec ucznia w oparciu o przepisy statutu szkolnego.</w:t>
      </w:r>
    </w:p>
    <w:p w:rsidR="00433B5E" w:rsidRPr="007F5CCF" w:rsidRDefault="00433B5E" w:rsidP="005E7255">
      <w:pPr>
        <w:pStyle w:val="Bezodstpw"/>
        <w:tabs>
          <w:tab w:val="left" w:pos="709"/>
        </w:tabs>
        <w:ind w:left="709"/>
        <w:jc w:val="both"/>
        <w:rPr>
          <w:rFonts w:ascii="Cambria" w:hAnsi="Cambria"/>
          <w:sz w:val="24"/>
          <w:szCs w:val="24"/>
        </w:rPr>
      </w:pPr>
      <w:r w:rsidRPr="007F5CCF">
        <w:rPr>
          <w:rFonts w:ascii="Cambria" w:hAnsi="Cambria"/>
          <w:sz w:val="24"/>
          <w:szCs w:val="24"/>
        </w:rPr>
        <w:t>2) ostrzeżenie ucznia i rodziców w konsekwencjach stwarzania zagrożenia pożarowego w    szkole i konsekwencjach dyscyplinarnych dalszego palenia papierosów rzez ucznia.</w:t>
      </w:r>
    </w:p>
    <w:p w:rsidR="00433B5E" w:rsidRPr="007F5CCF" w:rsidRDefault="00433B5E" w:rsidP="005E7255">
      <w:pPr>
        <w:pStyle w:val="Bezodstpw"/>
        <w:tabs>
          <w:tab w:val="left" w:pos="709"/>
        </w:tabs>
        <w:ind w:left="709"/>
        <w:jc w:val="both"/>
        <w:rPr>
          <w:rFonts w:ascii="Cambria" w:hAnsi="Cambria"/>
          <w:sz w:val="24"/>
          <w:szCs w:val="24"/>
        </w:rPr>
      </w:pPr>
      <w:r w:rsidRPr="007F5CCF">
        <w:rPr>
          <w:rFonts w:ascii="Cambria" w:hAnsi="Cambria"/>
          <w:sz w:val="24"/>
          <w:szCs w:val="24"/>
        </w:rPr>
        <w:t xml:space="preserve">3) pisemne zobowiązanie ucznia do zaniechania palenia i ewentualnej walki </w:t>
      </w:r>
      <w:r w:rsidR="005E7255">
        <w:rPr>
          <w:rFonts w:ascii="Cambria" w:hAnsi="Cambria"/>
          <w:sz w:val="24"/>
          <w:szCs w:val="24"/>
        </w:rPr>
        <w:t xml:space="preserve">                  </w:t>
      </w:r>
      <w:r w:rsidRPr="007F5CCF">
        <w:rPr>
          <w:rFonts w:ascii="Cambria" w:hAnsi="Cambria"/>
          <w:sz w:val="24"/>
          <w:szCs w:val="24"/>
        </w:rPr>
        <w:t>z w/w nałogiem przy pomocy pedagoga, psychologa szkolnego lub innych specjalistów (dołączyć do dokumentacji szkolnej, np. dziennika klasowego).</w:t>
      </w:r>
    </w:p>
    <w:p w:rsidR="00433B5E" w:rsidRPr="007F5CCF" w:rsidRDefault="00433B5E" w:rsidP="005E7255">
      <w:pPr>
        <w:pStyle w:val="Bezodstpw"/>
        <w:tabs>
          <w:tab w:val="left" w:pos="426"/>
        </w:tabs>
        <w:ind w:left="426"/>
        <w:jc w:val="both"/>
        <w:rPr>
          <w:rFonts w:ascii="Cambria" w:hAnsi="Cambria"/>
          <w:sz w:val="24"/>
          <w:szCs w:val="24"/>
        </w:rPr>
      </w:pPr>
      <w:r w:rsidRPr="007F5CCF">
        <w:rPr>
          <w:rFonts w:ascii="Cambria" w:hAnsi="Cambria"/>
          <w:sz w:val="24"/>
          <w:szCs w:val="24"/>
        </w:rPr>
        <w:t xml:space="preserve">4.  w przypadku wielokrotnego powtarzania się nadmiernego wykroczenia rozmowa   dyscyplinująca z uczniem zorganizowanie przez wychowawcę </w:t>
      </w:r>
      <w:r w:rsidR="005E7255">
        <w:rPr>
          <w:rFonts w:ascii="Cambria" w:hAnsi="Cambria"/>
          <w:sz w:val="24"/>
          <w:szCs w:val="24"/>
        </w:rPr>
        <w:t xml:space="preserve">                       </w:t>
      </w:r>
      <w:r w:rsidRPr="007F5CCF">
        <w:rPr>
          <w:rFonts w:ascii="Cambria" w:hAnsi="Cambria"/>
          <w:sz w:val="24"/>
          <w:szCs w:val="24"/>
        </w:rPr>
        <w:t>w obecności:</w:t>
      </w:r>
    </w:p>
    <w:p w:rsidR="00433B5E" w:rsidRPr="007F5CCF" w:rsidRDefault="00433B5E" w:rsidP="005E7255">
      <w:pPr>
        <w:pStyle w:val="Bezodstpw"/>
        <w:numPr>
          <w:ilvl w:val="0"/>
          <w:numId w:val="14"/>
        </w:numPr>
        <w:tabs>
          <w:tab w:val="left" w:pos="426"/>
        </w:tabs>
        <w:jc w:val="both"/>
        <w:rPr>
          <w:rFonts w:ascii="Cambria" w:hAnsi="Cambria"/>
          <w:sz w:val="24"/>
          <w:szCs w:val="24"/>
        </w:rPr>
      </w:pPr>
      <w:r w:rsidRPr="007F5CCF">
        <w:rPr>
          <w:rFonts w:ascii="Cambria" w:hAnsi="Cambria"/>
          <w:sz w:val="24"/>
          <w:szCs w:val="24"/>
        </w:rPr>
        <w:t>rodziców,</w:t>
      </w:r>
    </w:p>
    <w:p w:rsidR="00433B5E" w:rsidRPr="007F5CCF" w:rsidRDefault="00433B5E" w:rsidP="005E7255">
      <w:pPr>
        <w:pStyle w:val="Bezodstpw"/>
        <w:numPr>
          <w:ilvl w:val="0"/>
          <w:numId w:val="14"/>
        </w:numPr>
        <w:tabs>
          <w:tab w:val="left" w:pos="426"/>
        </w:tabs>
        <w:jc w:val="both"/>
        <w:rPr>
          <w:rFonts w:ascii="Cambria" w:hAnsi="Cambria"/>
          <w:sz w:val="24"/>
          <w:szCs w:val="24"/>
        </w:rPr>
      </w:pPr>
      <w:r w:rsidRPr="007F5CCF">
        <w:rPr>
          <w:rFonts w:ascii="Cambria" w:hAnsi="Cambria"/>
          <w:sz w:val="24"/>
          <w:szCs w:val="24"/>
        </w:rPr>
        <w:t>nauczyciela</w:t>
      </w:r>
    </w:p>
    <w:p w:rsidR="00433B5E" w:rsidRPr="007F5CCF" w:rsidRDefault="00433B5E" w:rsidP="005E7255">
      <w:pPr>
        <w:pStyle w:val="Bezodstpw"/>
        <w:numPr>
          <w:ilvl w:val="0"/>
          <w:numId w:val="14"/>
        </w:numPr>
        <w:tabs>
          <w:tab w:val="left" w:pos="426"/>
        </w:tabs>
        <w:jc w:val="both"/>
        <w:rPr>
          <w:rFonts w:ascii="Cambria" w:hAnsi="Cambria"/>
          <w:sz w:val="24"/>
          <w:szCs w:val="24"/>
        </w:rPr>
      </w:pPr>
      <w:r w:rsidRPr="007F5CCF">
        <w:rPr>
          <w:rFonts w:ascii="Cambria" w:hAnsi="Cambria"/>
          <w:sz w:val="24"/>
          <w:szCs w:val="24"/>
        </w:rPr>
        <w:t>dyrektora szkoły</w:t>
      </w:r>
    </w:p>
    <w:p w:rsidR="00433B5E" w:rsidRPr="007F5CCF" w:rsidRDefault="00433B5E" w:rsidP="005E7255">
      <w:pPr>
        <w:pStyle w:val="Bezodstpw"/>
        <w:numPr>
          <w:ilvl w:val="0"/>
          <w:numId w:val="14"/>
        </w:numPr>
        <w:tabs>
          <w:tab w:val="left" w:pos="426"/>
        </w:tabs>
        <w:jc w:val="both"/>
        <w:rPr>
          <w:rFonts w:ascii="Cambria" w:hAnsi="Cambria"/>
          <w:sz w:val="24"/>
          <w:szCs w:val="24"/>
        </w:rPr>
      </w:pPr>
      <w:r w:rsidRPr="007F5CCF">
        <w:rPr>
          <w:rFonts w:ascii="Cambria" w:hAnsi="Cambria"/>
          <w:sz w:val="24"/>
          <w:szCs w:val="24"/>
        </w:rPr>
        <w:t xml:space="preserve">dodatkowo wyegzekwowanie dalszych konsekwencji dyscyplinarnych </w:t>
      </w:r>
      <w:r w:rsidR="005E7255">
        <w:rPr>
          <w:rFonts w:ascii="Cambria" w:hAnsi="Cambria"/>
          <w:sz w:val="24"/>
          <w:szCs w:val="24"/>
        </w:rPr>
        <w:t xml:space="preserve">                 </w:t>
      </w:r>
      <w:r w:rsidRPr="007F5CCF">
        <w:rPr>
          <w:rFonts w:ascii="Cambria" w:hAnsi="Cambria"/>
          <w:sz w:val="24"/>
          <w:szCs w:val="24"/>
        </w:rPr>
        <w:t>w oparciu os statut szkolny</w:t>
      </w:r>
    </w:p>
    <w:p w:rsidR="00433B5E" w:rsidRPr="007F5CCF" w:rsidRDefault="00433B5E" w:rsidP="00433B5E">
      <w:pPr>
        <w:pStyle w:val="Bezodstpw"/>
        <w:tabs>
          <w:tab w:val="left" w:pos="0"/>
        </w:tabs>
        <w:rPr>
          <w:rFonts w:ascii="Cambria" w:hAnsi="Cambria"/>
          <w:sz w:val="24"/>
          <w:szCs w:val="24"/>
        </w:rPr>
      </w:pPr>
    </w:p>
    <w:p w:rsidR="00433B5E" w:rsidRPr="007F5CCF" w:rsidRDefault="00433B5E" w:rsidP="00433B5E">
      <w:pPr>
        <w:pStyle w:val="Bezodstpw"/>
        <w:tabs>
          <w:tab w:val="left" w:pos="0"/>
        </w:tabs>
        <w:rPr>
          <w:rFonts w:ascii="Cambria" w:hAnsi="Cambria"/>
          <w:sz w:val="24"/>
          <w:szCs w:val="24"/>
        </w:rPr>
      </w:pPr>
    </w:p>
    <w:p w:rsidR="00433B5E" w:rsidRDefault="00433B5E" w:rsidP="005E7255">
      <w:pPr>
        <w:pStyle w:val="Bezodstpw"/>
        <w:tabs>
          <w:tab w:val="left" w:pos="0"/>
        </w:tabs>
        <w:rPr>
          <w:rFonts w:ascii="Cambria" w:hAnsi="Cambria"/>
          <w:b/>
          <w:sz w:val="24"/>
          <w:szCs w:val="24"/>
        </w:rPr>
      </w:pPr>
      <w:r w:rsidRPr="007F5CCF">
        <w:rPr>
          <w:rFonts w:ascii="Cambria" w:hAnsi="Cambria"/>
          <w:b/>
          <w:sz w:val="24"/>
          <w:szCs w:val="24"/>
        </w:rPr>
        <w:t>Ad.1</w:t>
      </w:r>
      <w:r w:rsidR="001D3F67">
        <w:rPr>
          <w:rFonts w:ascii="Cambria" w:hAnsi="Cambria"/>
          <w:b/>
          <w:sz w:val="24"/>
          <w:szCs w:val="24"/>
        </w:rPr>
        <w:t>1</w:t>
      </w:r>
      <w:r w:rsidRPr="007F5CCF">
        <w:rPr>
          <w:rFonts w:ascii="Cambria" w:hAnsi="Cambria"/>
          <w:b/>
          <w:sz w:val="24"/>
          <w:szCs w:val="24"/>
        </w:rPr>
        <w:t xml:space="preserve"> PROCEDURA POSTĘPOWANIA WOBEC SPRAWCY PRZEMOCY</w:t>
      </w:r>
    </w:p>
    <w:p w:rsidR="005E7255" w:rsidRPr="007F5CCF" w:rsidRDefault="005E7255" w:rsidP="005E7255">
      <w:pPr>
        <w:pStyle w:val="Bezodstpw"/>
        <w:tabs>
          <w:tab w:val="left" w:pos="0"/>
        </w:tabs>
        <w:rPr>
          <w:rFonts w:ascii="Cambria" w:hAnsi="Cambria"/>
          <w:b/>
          <w:sz w:val="24"/>
          <w:szCs w:val="24"/>
        </w:rPr>
      </w:pPr>
    </w:p>
    <w:p w:rsidR="00433B5E" w:rsidRPr="007F5CCF" w:rsidRDefault="00433B5E" w:rsidP="005E7255">
      <w:pPr>
        <w:pStyle w:val="Bezodstpw"/>
        <w:tabs>
          <w:tab w:val="left" w:pos="0"/>
        </w:tabs>
        <w:jc w:val="both"/>
        <w:rPr>
          <w:rFonts w:ascii="Cambria" w:hAnsi="Cambria"/>
          <w:sz w:val="24"/>
          <w:szCs w:val="24"/>
        </w:rPr>
      </w:pPr>
      <w:r w:rsidRPr="007F5CCF">
        <w:rPr>
          <w:rFonts w:ascii="Cambria" w:hAnsi="Cambria"/>
          <w:sz w:val="24"/>
          <w:szCs w:val="24"/>
        </w:rPr>
        <w:t xml:space="preserve">         Do podstawowych aktów prawnych, które mogą mieć zastosowanie w przypadku zaistnienia przemocy rówieśniczej zaliczamy: </w:t>
      </w:r>
      <w:r w:rsidRPr="007F5CCF">
        <w:rPr>
          <w:rFonts w:ascii="Cambria" w:hAnsi="Cambria"/>
          <w:i/>
          <w:sz w:val="24"/>
          <w:szCs w:val="24"/>
        </w:rPr>
        <w:t xml:space="preserve">Ustawę o postępowaniu w sprawach nieletnich </w:t>
      </w:r>
      <w:r w:rsidRPr="007F5CCF">
        <w:rPr>
          <w:rFonts w:ascii="Cambria" w:hAnsi="Cambria"/>
          <w:sz w:val="24"/>
          <w:szCs w:val="24"/>
        </w:rPr>
        <w:t xml:space="preserve">(tekst jednolity Dz. U. Nr 109 z listopada 2002 r.), Kodeks rodzinny </w:t>
      </w:r>
      <w:r w:rsidR="005E7255">
        <w:rPr>
          <w:rFonts w:ascii="Cambria" w:hAnsi="Cambria"/>
          <w:sz w:val="24"/>
          <w:szCs w:val="24"/>
        </w:rPr>
        <w:t xml:space="preserve">                              </w:t>
      </w:r>
      <w:r w:rsidRPr="007F5CCF">
        <w:rPr>
          <w:rFonts w:ascii="Cambria" w:hAnsi="Cambria"/>
          <w:sz w:val="24"/>
          <w:szCs w:val="24"/>
        </w:rPr>
        <w:t>i opiekuńczy, Kodeks karny i inne przepisy szczególne, Gdy nie kierujemy sprawy na drogę postępowania prawnego, mamy inne prawne narzędzie działania, do nich należą m.in.: Rozporządzenie Ministra Edukacji Narodowej I Sportu z dnia 31 stycznia 2003 r. (Dz. U. nr 26 2003 roku, poz. 26).</w:t>
      </w:r>
    </w:p>
    <w:p w:rsidR="00433B5E" w:rsidRPr="007F5CCF" w:rsidRDefault="00433B5E" w:rsidP="005E7255">
      <w:pPr>
        <w:pStyle w:val="Bezodstpw"/>
        <w:tabs>
          <w:tab w:val="left" w:pos="0"/>
        </w:tabs>
        <w:jc w:val="both"/>
        <w:rPr>
          <w:rFonts w:ascii="Cambria" w:hAnsi="Cambria"/>
          <w:sz w:val="24"/>
          <w:szCs w:val="24"/>
        </w:rPr>
      </w:pPr>
    </w:p>
    <w:p w:rsidR="00433B5E" w:rsidRPr="007F5CCF" w:rsidRDefault="00433B5E" w:rsidP="005E7255">
      <w:pPr>
        <w:pStyle w:val="Bezodstpw"/>
        <w:tabs>
          <w:tab w:val="left" w:pos="0"/>
        </w:tabs>
        <w:jc w:val="both"/>
        <w:rPr>
          <w:rFonts w:ascii="Cambria" w:hAnsi="Cambria"/>
          <w:sz w:val="24"/>
          <w:szCs w:val="24"/>
        </w:rPr>
      </w:pPr>
      <w:r w:rsidRPr="007F5CCF">
        <w:rPr>
          <w:rFonts w:ascii="Cambria" w:hAnsi="Cambria"/>
          <w:sz w:val="24"/>
          <w:szCs w:val="24"/>
        </w:rPr>
        <w:t xml:space="preserve">          W celu określenia warunków zapewniających uczniom bezpieczeństwo w szkole, ochronę przed przemocą, demoralizacją oraz innymi przejawami patologii społecznej ustala się: </w:t>
      </w:r>
    </w:p>
    <w:p w:rsidR="00433B5E" w:rsidRPr="007F5CCF" w:rsidRDefault="00433B5E" w:rsidP="005E7255">
      <w:pPr>
        <w:pStyle w:val="Bezodstpw"/>
        <w:numPr>
          <w:ilvl w:val="0"/>
          <w:numId w:val="15"/>
        </w:numPr>
        <w:tabs>
          <w:tab w:val="left" w:pos="0"/>
        </w:tabs>
        <w:jc w:val="both"/>
        <w:rPr>
          <w:rFonts w:ascii="Cambria" w:hAnsi="Cambria"/>
          <w:sz w:val="24"/>
          <w:szCs w:val="24"/>
        </w:rPr>
      </w:pPr>
      <w:r w:rsidRPr="007F5CCF">
        <w:rPr>
          <w:rFonts w:ascii="Cambria" w:hAnsi="Cambria"/>
          <w:sz w:val="24"/>
          <w:szCs w:val="24"/>
        </w:rPr>
        <w:t>Ścisłą współpracę przedstawicieli szkoły z rodzicami ucznia – sprawcy (rodziców powiadamia wychowawca) – ustalenie się terminu spotkania z rodzicami na terenie szkoły.</w:t>
      </w:r>
    </w:p>
    <w:p w:rsidR="00433B5E" w:rsidRPr="007F5CCF" w:rsidRDefault="00433B5E" w:rsidP="005E7255">
      <w:pPr>
        <w:pStyle w:val="Bezodstpw"/>
        <w:numPr>
          <w:ilvl w:val="0"/>
          <w:numId w:val="15"/>
        </w:numPr>
        <w:tabs>
          <w:tab w:val="left" w:pos="0"/>
        </w:tabs>
        <w:jc w:val="both"/>
        <w:rPr>
          <w:rFonts w:ascii="Cambria" w:hAnsi="Cambria"/>
          <w:sz w:val="24"/>
          <w:szCs w:val="24"/>
        </w:rPr>
      </w:pPr>
      <w:r w:rsidRPr="007F5CCF">
        <w:rPr>
          <w:rFonts w:ascii="Cambria" w:hAnsi="Cambria"/>
          <w:sz w:val="24"/>
          <w:szCs w:val="24"/>
        </w:rPr>
        <w:t>Wychowawca powiadamia dyrektora szkoły i pedagoga szkolnego o zaistnieniu przemocy.</w:t>
      </w:r>
    </w:p>
    <w:p w:rsidR="00433B5E" w:rsidRPr="007F5CCF" w:rsidRDefault="00433B5E" w:rsidP="005E7255">
      <w:pPr>
        <w:pStyle w:val="Bezodstpw"/>
        <w:numPr>
          <w:ilvl w:val="0"/>
          <w:numId w:val="15"/>
        </w:numPr>
        <w:tabs>
          <w:tab w:val="left" w:pos="0"/>
        </w:tabs>
        <w:jc w:val="both"/>
        <w:rPr>
          <w:rFonts w:ascii="Cambria" w:hAnsi="Cambria"/>
          <w:sz w:val="24"/>
          <w:szCs w:val="24"/>
        </w:rPr>
      </w:pPr>
      <w:r w:rsidRPr="007F5CCF">
        <w:rPr>
          <w:rFonts w:ascii="Cambria" w:hAnsi="Cambria"/>
          <w:sz w:val="24"/>
          <w:szCs w:val="24"/>
        </w:rPr>
        <w:t>Wychowawca rozmawia ze sprawcą zdarzenia, jego rodzicami o konsekwencjach, prawach ofiar i zadośćuczynieniu. Rozmowa dyscyplinująca dyrektora ze sprawcą w obecności wychowawcy.</w:t>
      </w:r>
    </w:p>
    <w:p w:rsidR="00433B5E" w:rsidRPr="007F5CCF" w:rsidRDefault="00433B5E" w:rsidP="005E7255">
      <w:pPr>
        <w:pStyle w:val="Bezodstpw"/>
        <w:numPr>
          <w:ilvl w:val="0"/>
          <w:numId w:val="15"/>
        </w:numPr>
        <w:tabs>
          <w:tab w:val="left" w:pos="0"/>
        </w:tabs>
        <w:jc w:val="both"/>
        <w:rPr>
          <w:rFonts w:ascii="Cambria" w:hAnsi="Cambria"/>
          <w:sz w:val="24"/>
          <w:szCs w:val="24"/>
        </w:rPr>
      </w:pPr>
      <w:r w:rsidRPr="007F5CCF">
        <w:rPr>
          <w:rFonts w:ascii="Cambria" w:hAnsi="Cambria"/>
          <w:sz w:val="24"/>
          <w:szCs w:val="24"/>
        </w:rPr>
        <w:t>W trakcie rozmowy ustalenie metod pracy wychowawczej ewentualnie terapii pedagogiczno-psychologicznej w stosunku do sprawcy.</w:t>
      </w:r>
    </w:p>
    <w:p w:rsidR="00433B5E" w:rsidRPr="007F5CCF" w:rsidRDefault="00433B5E" w:rsidP="005E7255">
      <w:pPr>
        <w:pStyle w:val="Bezodstpw"/>
        <w:numPr>
          <w:ilvl w:val="0"/>
          <w:numId w:val="15"/>
        </w:numPr>
        <w:tabs>
          <w:tab w:val="left" w:pos="0"/>
        </w:tabs>
        <w:jc w:val="both"/>
        <w:rPr>
          <w:rFonts w:ascii="Cambria" w:hAnsi="Cambria"/>
          <w:sz w:val="24"/>
          <w:szCs w:val="24"/>
        </w:rPr>
      </w:pPr>
      <w:r w:rsidRPr="007F5CCF">
        <w:rPr>
          <w:rFonts w:ascii="Cambria" w:hAnsi="Cambria"/>
          <w:sz w:val="24"/>
          <w:szCs w:val="24"/>
        </w:rPr>
        <w:t>Kara regulaminowa przewidziana w statucie szkoły.</w:t>
      </w:r>
    </w:p>
    <w:p w:rsidR="00433B5E" w:rsidRPr="007F5CCF" w:rsidRDefault="00433B5E" w:rsidP="005E7255">
      <w:pPr>
        <w:pStyle w:val="Bezodstpw"/>
        <w:numPr>
          <w:ilvl w:val="0"/>
          <w:numId w:val="15"/>
        </w:numPr>
        <w:tabs>
          <w:tab w:val="left" w:pos="0"/>
        </w:tabs>
        <w:jc w:val="both"/>
        <w:rPr>
          <w:rFonts w:ascii="Cambria" w:hAnsi="Cambria"/>
          <w:sz w:val="24"/>
          <w:szCs w:val="24"/>
        </w:rPr>
      </w:pPr>
      <w:r w:rsidRPr="007F5CCF">
        <w:rPr>
          <w:rFonts w:ascii="Cambria" w:hAnsi="Cambria"/>
          <w:sz w:val="24"/>
          <w:szCs w:val="24"/>
        </w:rPr>
        <w:t>Zajęcie się ofiarami przemocy – rozpoznanie i praca wychowawcza, terapia psychologiczna.</w:t>
      </w:r>
    </w:p>
    <w:p w:rsidR="00433B5E" w:rsidRPr="007F5CCF" w:rsidRDefault="00433B5E" w:rsidP="005E7255">
      <w:pPr>
        <w:pStyle w:val="Bezodstpw"/>
        <w:numPr>
          <w:ilvl w:val="0"/>
          <w:numId w:val="15"/>
        </w:numPr>
        <w:tabs>
          <w:tab w:val="left" w:pos="0"/>
        </w:tabs>
        <w:jc w:val="both"/>
        <w:rPr>
          <w:rFonts w:ascii="Cambria" w:hAnsi="Cambria"/>
          <w:sz w:val="24"/>
          <w:szCs w:val="24"/>
        </w:rPr>
      </w:pPr>
      <w:r w:rsidRPr="007F5CCF">
        <w:rPr>
          <w:rFonts w:ascii="Cambria" w:hAnsi="Cambria"/>
          <w:sz w:val="24"/>
          <w:szCs w:val="24"/>
        </w:rPr>
        <w:t xml:space="preserve">Wobec braku dozoru rodziców nad dzieckiem – sprawca przemocy oraz powtarzających się aktów agresji ucznia w stosunku do innych dzieci, dyrektor szkoły z wychowawcą – może skierować sprawę do sądu rodzinnego </w:t>
      </w:r>
      <w:r w:rsidR="005E7255">
        <w:rPr>
          <w:rFonts w:ascii="Cambria" w:hAnsi="Cambria"/>
          <w:sz w:val="24"/>
          <w:szCs w:val="24"/>
        </w:rPr>
        <w:t xml:space="preserve">                              </w:t>
      </w:r>
      <w:r w:rsidRPr="007F5CCF">
        <w:rPr>
          <w:rFonts w:ascii="Cambria" w:hAnsi="Cambria"/>
          <w:sz w:val="24"/>
          <w:szCs w:val="24"/>
        </w:rPr>
        <w:t>i wnioskować o ewentualne ustanowienie nadzoru kuratora, inne wsparcie.</w:t>
      </w:r>
    </w:p>
    <w:p w:rsidR="00433B5E" w:rsidRPr="007F5CCF" w:rsidRDefault="00433B5E" w:rsidP="00433B5E">
      <w:pPr>
        <w:pStyle w:val="Bezodstpw"/>
        <w:tabs>
          <w:tab w:val="left" w:pos="0"/>
        </w:tabs>
        <w:ind w:left="720"/>
        <w:rPr>
          <w:rFonts w:ascii="Cambria" w:hAnsi="Cambria"/>
          <w:sz w:val="24"/>
          <w:szCs w:val="24"/>
        </w:rPr>
      </w:pPr>
    </w:p>
    <w:p w:rsidR="00433B5E" w:rsidRPr="007F5CCF" w:rsidRDefault="00433B5E" w:rsidP="00433B5E">
      <w:pPr>
        <w:pStyle w:val="Bezodstpw"/>
        <w:tabs>
          <w:tab w:val="left" w:pos="0"/>
        </w:tabs>
        <w:ind w:left="720"/>
        <w:rPr>
          <w:rFonts w:ascii="Cambria" w:hAnsi="Cambria"/>
          <w:sz w:val="24"/>
          <w:szCs w:val="24"/>
        </w:rPr>
      </w:pPr>
    </w:p>
    <w:p w:rsidR="00433B5E" w:rsidRPr="007F5CCF" w:rsidRDefault="00433B5E" w:rsidP="00433B5E">
      <w:pPr>
        <w:pStyle w:val="Bezodstpw"/>
        <w:tabs>
          <w:tab w:val="left" w:pos="0"/>
        </w:tabs>
        <w:ind w:left="720"/>
        <w:rPr>
          <w:rFonts w:ascii="Cambria" w:hAnsi="Cambria"/>
          <w:sz w:val="24"/>
          <w:szCs w:val="24"/>
        </w:rPr>
      </w:pPr>
    </w:p>
    <w:p w:rsidR="00433B5E" w:rsidRPr="007F5CCF" w:rsidRDefault="00433B5E" w:rsidP="001D3F67">
      <w:pPr>
        <w:pStyle w:val="Bezodstpw"/>
        <w:tabs>
          <w:tab w:val="left" w:pos="0"/>
        </w:tabs>
        <w:ind w:left="720"/>
        <w:jc w:val="both"/>
        <w:rPr>
          <w:rFonts w:ascii="Cambria" w:hAnsi="Cambria"/>
          <w:sz w:val="24"/>
          <w:szCs w:val="24"/>
        </w:rPr>
      </w:pPr>
      <w:r w:rsidRPr="007F5CCF">
        <w:rPr>
          <w:rFonts w:ascii="Cambria" w:hAnsi="Cambria"/>
          <w:b/>
          <w:sz w:val="24"/>
          <w:szCs w:val="24"/>
        </w:rPr>
        <w:t>Ad.12 PROCEDURA POSTĘPOWANIA WOBEC OFIARY PRZEMOCY</w:t>
      </w:r>
    </w:p>
    <w:p w:rsidR="00433B5E" w:rsidRPr="007F5CCF" w:rsidRDefault="00433B5E" w:rsidP="00433B5E">
      <w:pPr>
        <w:pStyle w:val="Bezodstpw"/>
        <w:tabs>
          <w:tab w:val="left" w:pos="0"/>
        </w:tabs>
        <w:ind w:left="720"/>
        <w:jc w:val="center"/>
        <w:rPr>
          <w:rFonts w:ascii="Cambria" w:hAnsi="Cambria"/>
          <w:sz w:val="24"/>
          <w:szCs w:val="24"/>
        </w:rPr>
      </w:pPr>
    </w:p>
    <w:p w:rsidR="00433B5E" w:rsidRPr="007F5CCF" w:rsidRDefault="00433B5E" w:rsidP="005E7255">
      <w:pPr>
        <w:pStyle w:val="Bezodstpw"/>
        <w:numPr>
          <w:ilvl w:val="0"/>
          <w:numId w:val="16"/>
        </w:numPr>
        <w:tabs>
          <w:tab w:val="left" w:pos="0"/>
        </w:tabs>
        <w:jc w:val="both"/>
        <w:rPr>
          <w:rFonts w:ascii="Cambria" w:hAnsi="Cambria"/>
          <w:sz w:val="24"/>
          <w:szCs w:val="24"/>
        </w:rPr>
      </w:pPr>
      <w:r w:rsidRPr="007F5CCF">
        <w:rPr>
          <w:rFonts w:ascii="Cambria" w:hAnsi="Cambria"/>
          <w:sz w:val="24"/>
          <w:szCs w:val="24"/>
        </w:rPr>
        <w:t xml:space="preserve">Obserwacja i działania wychowawcy, konsultacje i  wsparcie pedagoga </w:t>
      </w:r>
      <w:r w:rsidR="005E7255">
        <w:rPr>
          <w:rFonts w:ascii="Cambria" w:hAnsi="Cambria"/>
          <w:sz w:val="24"/>
          <w:szCs w:val="24"/>
        </w:rPr>
        <w:t xml:space="preserve">                        </w:t>
      </w:r>
      <w:r w:rsidRPr="007F5CCF">
        <w:rPr>
          <w:rFonts w:ascii="Cambria" w:hAnsi="Cambria"/>
          <w:sz w:val="24"/>
          <w:szCs w:val="24"/>
        </w:rPr>
        <w:t>i psychologa szkolnego PPP w Bodzentynie.</w:t>
      </w:r>
    </w:p>
    <w:p w:rsidR="00433B5E" w:rsidRPr="007F5CCF" w:rsidRDefault="00433B5E" w:rsidP="005E7255">
      <w:pPr>
        <w:pStyle w:val="Bezodstpw"/>
        <w:numPr>
          <w:ilvl w:val="0"/>
          <w:numId w:val="16"/>
        </w:numPr>
        <w:tabs>
          <w:tab w:val="left" w:pos="0"/>
        </w:tabs>
        <w:jc w:val="both"/>
        <w:rPr>
          <w:rFonts w:ascii="Cambria" w:hAnsi="Cambria"/>
          <w:sz w:val="24"/>
          <w:szCs w:val="24"/>
        </w:rPr>
      </w:pPr>
      <w:r w:rsidRPr="007F5CCF">
        <w:rPr>
          <w:rFonts w:ascii="Cambria" w:hAnsi="Cambria"/>
          <w:sz w:val="24"/>
          <w:szCs w:val="24"/>
        </w:rPr>
        <w:t>Kontakt z pielęgniarką – wywiad i ogląd dziecka.</w:t>
      </w:r>
    </w:p>
    <w:p w:rsidR="00433B5E" w:rsidRPr="007F5CCF" w:rsidRDefault="00433B5E" w:rsidP="005E7255">
      <w:pPr>
        <w:pStyle w:val="Bezodstpw"/>
        <w:numPr>
          <w:ilvl w:val="0"/>
          <w:numId w:val="16"/>
        </w:numPr>
        <w:tabs>
          <w:tab w:val="left" w:pos="0"/>
        </w:tabs>
        <w:jc w:val="both"/>
        <w:rPr>
          <w:rFonts w:ascii="Cambria" w:hAnsi="Cambria"/>
          <w:sz w:val="24"/>
          <w:szCs w:val="24"/>
        </w:rPr>
      </w:pPr>
      <w:r w:rsidRPr="007F5CCF">
        <w:rPr>
          <w:rFonts w:ascii="Cambria" w:hAnsi="Cambria"/>
          <w:sz w:val="24"/>
          <w:szCs w:val="24"/>
        </w:rPr>
        <w:t>Pedagog przeprowadza wywiad z dzieckiem, wychowawcą</w:t>
      </w:r>
    </w:p>
    <w:p w:rsidR="00433B5E" w:rsidRPr="007F5CCF" w:rsidRDefault="00433B5E" w:rsidP="005E7255">
      <w:pPr>
        <w:pStyle w:val="Bezodstpw"/>
        <w:numPr>
          <w:ilvl w:val="0"/>
          <w:numId w:val="16"/>
        </w:numPr>
        <w:tabs>
          <w:tab w:val="left" w:pos="0"/>
        </w:tabs>
        <w:jc w:val="both"/>
        <w:rPr>
          <w:rFonts w:ascii="Cambria" w:hAnsi="Cambria"/>
          <w:sz w:val="24"/>
          <w:szCs w:val="24"/>
        </w:rPr>
      </w:pPr>
      <w:r w:rsidRPr="007F5CCF">
        <w:rPr>
          <w:rFonts w:ascii="Cambria" w:hAnsi="Cambria"/>
          <w:sz w:val="24"/>
          <w:szCs w:val="24"/>
        </w:rPr>
        <w:t>Kontakt z rodzicami – rozmowa wychowawcy w obecności psychologa szkolnego i zaproponowanie współpracy (pomocy), powiadomienie rodziców o konsekwencjach stosowania przemocy wobec dziecka i niedostatecznej opieki nad dzieckiem.</w:t>
      </w:r>
    </w:p>
    <w:p w:rsidR="00433B5E" w:rsidRPr="007F5CCF" w:rsidRDefault="00433B5E" w:rsidP="005E7255">
      <w:pPr>
        <w:pStyle w:val="Bezodstpw"/>
        <w:numPr>
          <w:ilvl w:val="0"/>
          <w:numId w:val="16"/>
        </w:numPr>
        <w:tabs>
          <w:tab w:val="left" w:pos="0"/>
        </w:tabs>
        <w:jc w:val="both"/>
        <w:rPr>
          <w:rFonts w:ascii="Cambria" w:hAnsi="Cambria"/>
          <w:sz w:val="24"/>
          <w:szCs w:val="24"/>
        </w:rPr>
      </w:pPr>
      <w:r w:rsidRPr="007F5CCF">
        <w:rPr>
          <w:rFonts w:ascii="Cambria" w:hAnsi="Cambria"/>
          <w:sz w:val="24"/>
          <w:szCs w:val="24"/>
        </w:rPr>
        <w:t>Pisemne zobowiązanie rodziców (kontakt), co do sprawowania należytej opieki nad dzieckiem.</w:t>
      </w:r>
    </w:p>
    <w:p w:rsidR="00433B5E" w:rsidRPr="007F5CCF" w:rsidRDefault="00433B5E" w:rsidP="005E7255">
      <w:pPr>
        <w:pStyle w:val="Bezodstpw"/>
        <w:numPr>
          <w:ilvl w:val="0"/>
          <w:numId w:val="16"/>
        </w:numPr>
        <w:tabs>
          <w:tab w:val="left" w:pos="0"/>
        </w:tabs>
        <w:jc w:val="both"/>
        <w:rPr>
          <w:rFonts w:ascii="Cambria" w:hAnsi="Cambria"/>
          <w:sz w:val="24"/>
          <w:szCs w:val="24"/>
        </w:rPr>
      </w:pPr>
      <w:r w:rsidRPr="007F5CCF">
        <w:rPr>
          <w:rFonts w:ascii="Cambria" w:hAnsi="Cambria"/>
          <w:sz w:val="24"/>
          <w:szCs w:val="24"/>
        </w:rPr>
        <w:t>W przypadku braku reakcji rodziców – sytuacja dziecka nie ulega poprawie, dyrektor szkoły, w porozumieniu z pedagogiem szkolnym i wychowawcą – zgłasza sprawę do sądu rodzinnego.</w:t>
      </w:r>
    </w:p>
    <w:p w:rsidR="00433B5E" w:rsidRPr="007F5CCF" w:rsidRDefault="00433B5E" w:rsidP="005E7255">
      <w:pPr>
        <w:pStyle w:val="Bezodstpw"/>
        <w:tabs>
          <w:tab w:val="left" w:pos="0"/>
        </w:tabs>
        <w:jc w:val="both"/>
        <w:rPr>
          <w:rFonts w:ascii="Cambria" w:hAnsi="Cambria"/>
          <w:sz w:val="24"/>
          <w:szCs w:val="24"/>
        </w:rPr>
      </w:pPr>
    </w:p>
    <w:p w:rsidR="00433B5E" w:rsidRPr="007F5CCF" w:rsidRDefault="00433B5E" w:rsidP="005E7255">
      <w:pPr>
        <w:pStyle w:val="Bezodstpw"/>
        <w:tabs>
          <w:tab w:val="left" w:pos="0"/>
        </w:tabs>
        <w:jc w:val="both"/>
        <w:rPr>
          <w:rFonts w:ascii="Cambria" w:hAnsi="Cambria"/>
          <w:sz w:val="24"/>
          <w:szCs w:val="24"/>
        </w:rPr>
      </w:pPr>
      <w:r w:rsidRPr="007F5CCF">
        <w:rPr>
          <w:rFonts w:ascii="Cambria" w:hAnsi="Cambria"/>
          <w:sz w:val="24"/>
          <w:szCs w:val="24"/>
        </w:rPr>
        <w:t>Wykorzystywanie seksualne:</w:t>
      </w:r>
    </w:p>
    <w:p w:rsidR="00433B5E" w:rsidRPr="007F5CCF" w:rsidRDefault="00433B5E" w:rsidP="005E7255">
      <w:pPr>
        <w:pStyle w:val="Bezodstpw"/>
        <w:numPr>
          <w:ilvl w:val="0"/>
          <w:numId w:val="17"/>
        </w:numPr>
        <w:tabs>
          <w:tab w:val="left" w:pos="0"/>
        </w:tabs>
        <w:jc w:val="both"/>
        <w:rPr>
          <w:rFonts w:ascii="Cambria" w:hAnsi="Cambria"/>
          <w:sz w:val="24"/>
          <w:szCs w:val="24"/>
        </w:rPr>
      </w:pPr>
      <w:r w:rsidRPr="007F5CCF">
        <w:rPr>
          <w:rFonts w:ascii="Cambria" w:hAnsi="Cambria"/>
          <w:sz w:val="24"/>
          <w:szCs w:val="24"/>
        </w:rPr>
        <w:t>Obserwacja i działanie wychowawcy, konsultacje z psychologiem.</w:t>
      </w:r>
    </w:p>
    <w:p w:rsidR="00433B5E" w:rsidRPr="007F5CCF" w:rsidRDefault="00433B5E" w:rsidP="005E7255">
      <w:pPr>
        <w:pStyle w:val="Bezodstpw"/>
        <w:numPr>
          <w:ilvl w:val="0"/>
          <w:numId w:val="17"/>
        </w:numPr>
        <w:tabs>
          <w:tab w:val="left" w:pos="0"/>
        </w:tabs>
        <w:jc w:val="both"/>
        <w:rPr>
          <w:rFonts w:ascii="Cambria" w:hAnsi="Cambria"/>
          <w:sz w:val="24"/>
          <w:szCs w:val="24"/>
        </w:rPr>
      </w:pPr>
      <w:r w:rsidRPr="007F5CCF">
        <w:rPr>
          <w:rFonts w:ascii="Cambria" w:hAnsi="Cambria"/>
          <w:sz w:val="24"/>
          <w:szCs w:val="24"/>
        </w:rPr>
        <w:t>Wezwanie rodziców na rozmowę wyjaśniającą – wychowawca w obecności psychologa szkolnego.</w:t>
      </w:r>
    </w:p>
    <w:p w:rsidR="00433B5E" w:rsidRPr="007F5CCF" w:rsidRDefault="00433B5E" w:rsidP="005E7255">
      <w:pPr>
        <w:pStyle w:val="Bezodstpw"/>
        <w:numPr>
          <w:ilvl w:val="0"/>
          <w:numId w:val="17"/>
        </w:numPr>
        <w:tabs>
          <w:tab w:val="left" w:pos="0"/>
        </w:tabs>
        <w:jc w:val="both"/>
        <w:rPr>
          <w:rFonts w:ascii="Cambria" w:hAnsi="Cambria"/>
          <w:sz w:val="24"/>
          <w:szCs w:val="24"/>
        </w:rPr>
      </w:pPr>
      <w:r w:rsidRPr="007F5CCF">
        <w:rPr>
          <w:rFonts w:ascii="Cambria" w:hAnsi="Cambria"/>
          <w:sz w:val="24"/>
          <w:szCs w:val="24"/>
        </w:rPr>
        <w:t>Utrzymywanie się podejrzeń lub pewności, co do występowania przemocy – wychowawca powiadamia dyrektora szkoły.</w:t>
      </w:r>
    </w:p>
    <w:p w:rsidR="00433B5E" w:rsidRPr="007F5CCF" w:rsidRDefault="00433B5E" w:rsidP="005E7255">
      <w:pPr>
        <w:pStyle w:val="Bezodstpw"/>
        <w:numPr>
          <w:ilvl w:val="0"/>
          <w:numId w:val="17"/>
        </w:numPr>
        <w:tabs>
          <w:tab w:val="left" w:pos="0"/>
        </w:tabs>
        <w:jc w:val="both"/>
        <w:rPr>
          <w:rFonts w:ascii="Cambria" w:hAnsi="Cambria"/>
          <w:sz w:val="24"/>
          <w:szCs w:val="24"/>
        </w:rPr>
      </w:pPr>
      <w:r w:rsidRPr="007F5CCF">
        <w:rPr>
          <w:rFonts w:ascii="Cambria" w:hAnsi="Cambria"/>
          <w:sz w:val="24"/>
          <w:szCs w:val="24"/>
        </w:rPr>
        <w:t>Otoczenie dziecka opieką psychologiczną i/lub skierowanie do innych specjalistów.</w:t>
      </w:r>
    </w:p>
    <w:p w:rsidR="00433B5E" w:rsidRPr="007F5CCF" w:rsidRDefault="00433B5E" w:rsidP="005E7255">
      <w:pPr>
        <w:pStyle w:val="Bezodstpw"/>
        <w:tabs>
          <w:tab w:val="left" w:pos="0"/>
        </w:tabs>
        <w:jc w:val="both"/>
        <w:rPr>
          <w:rFonts w:ascii="Cambria" w:hAnsi="Cambria"/>
          <w:sz w:val="24"/>
          <w:szCs w:val="24"/>
        </w:rPr>
      </w:pPr>
    </w:p>
    <w:p w:rsidR="00433B5E" w:rsidRPr="007F5CCF" w:rsidRDefault="00433B5E" w:rsidP="005E7255">
      <w:pPr>
        <w:pStyle w:val="Bezodstpw"/>
        <w:tabs>
          <w:tab w:val="left" w:pos="0"/>
        </w:tabs>
        <w:jc w:val="both"/>
        <w:rPr>
          <w:rFonts w:ascii="Cambria" w:hAnsi="Cambria"/>
          <w:sz w:val="24"/>
          <w:szCs w:val="24"/>
        </w:rPr>
      </w:pPr>
    </w:p>
    <w:p w:rsidR="00433B5E" w:rsidRPr="007F5CCF" w:rsidRDefault="00433B5E" w:rsidP="00433B5E">
      <w:pPr>
        <w:pStyle w:val="Bezodstpw"/>
        <w:tabs>
          <w:tab w:val="left" w:pos="0"/>
        </w:tabs>
        <w:rPr>
          <w:rFonts w:ascii="Cambria" w:hAnsi="Cambria"/>
          <w:sz w:val="24"/>
          <w:szCs w:val="24"/>
        </w:rPr>
      </w:pPr>
    </w:p>
    <w:p w:rsidR="00433B5E" w:rsidRPr="005E7255" w:rsidRDefault="00433B5E" w:rsidP="005E7255">
      <w:pPr>
        <w:pStyle w:val="Bezodstpw"/>
        <w:tabs>
          <w:tab w:val="left" w:pos="0"/>
        </w:tabs>
        <w:jc w:val="both"/>
        <w:rPr>
          <w:rFonts w:ascii="Cambria" w:hAnsi="Cambria"/>
          <w:b/>
          <w:sz w:val="24"/>
          <w:szCs w:val="24"/>
        </w:rPr>
      </w:pPr>
      <w:r w:rsidRPr="007F5CCF">
        <w:rPr>
          <w:rFonts w:ascii="Cambria" w:hAnsi="Cambria"/>
          <w:b/>
          <w:sz w:val="24"/>
          <w:szCs w:val="24"/>
        </w:rPr>
        <w:t>OGÓLNE OBJAWY I SYGNAŁY WSKAZUJACE STOSOWANIE PRZEMOCY WOBEC DZIECKA</w:t>
      </w:r>
    </w:p>
    <w:p w:rsidR="00433B5E" w:rsidRPr="007F5CCF" w:rsidRDefault="00433B5E" w:rsidP="00433B5E">
      <w:pPr>
        <w:pStyle w:val="Bezodstpw"/>
        <w:ind w:left="567" w:hanging="425"/>
        <w:rPr>
          <w:rFonts w:ascii="Cambria" w:hAnsi="Cambria"/>
          <w:sz w:val="24"/>
          <w:szCs w:val="24"/>
        </w:rPr>
      </w:pPr>
      <w:r w:rsidRPr="007F5CCF">
        <w:rPr>
          <w:rFonts w:ascii="Cambria" w:hAnsi="Cambria"/>
          <w:sz w:val="24"/>
          <w:szCs w:val="24"/>
        </w:rPr>
        <w:t xml:space="preserve">        </w:t>
      </w:r>
    </w:p>
    <w:p w:rsidR="00433B5E" w:rsidRPr="007F5CCF" w:rsidRDefault="00433B5E" w:rsidP="005E7255">
      <w:pPr>
        <w:pStyle w:val="Bezodstpw"/>
        <w:numPr>
          <w:ilvl w:val="0"/>
          <w:numId w:val="18"/>
        </w:numPr>
        <w:jc w:val="both"/>
        <w:rPr>
          <w:rFonts w:ascii="Cambria" w:hAnsi="Cambria"/>
          <w:sz w:val="24"/>
          <w:szCs w:val="24"/>
        </w:rPr>
      </w:pPr>
      <w:r w:rsidRPr="007F5CCF">
        <w:rPr>
          <w:rFonts w:ascii="Cambria" w:hAnsi="Cambria"/>
          <w:sz w:val="24"/>
          <w:szCs w:val="24"/>
        </w:rPr>
        <w:t>Wyróżnia się cztery podstawowe kryteria złego traktowania dziecka:</w:t>
      </w:r>
    </w:p>
    <w:p w:rsidR="00433B5E" w:rsidRPr="007F5CCF" w:rsidRDefault="00433B5E" w:rsidP="005E7255">
      <w:pPr>
        <w:pStyle w:val="Bezodstpw"/>
        <w:ind w:left="502"/>
        <w:jc w:val="both"/>
        <w:rPr>
          <w:rFonts w:ascii="Cambria" w:hAnsi="Cambria"/>
          <w:sz w:val="24"/>
          <w:szCs w:val="24"/>
        </w:rPr>
      </w:pPr>
      <w:r w:rsidRPr="007F5CCF">
        <w:rPr>
          <w:rFonts w:ascii="Cambria" w:hAnsi="Cambria"/>
          <w:sz w:val="24"/>
          <w:szCs w:val="24"/>
        </w:rPr>
        <w:t xml:space="preserve"> 1) stosowanie przemocy fizycznej;</w:t>
      </w:r>
    </w:p>
    <w:p w:rsidR="00433B5E" w:rsidRPr="007F5CCF" w:rsidRDefault="00433B5E" w:rsidP="005E7255">
      <w:pPr>
        <w:pStyle w:val="Bezodstpw"/>
        <w:ind w:left="502"/>
        <w:jc w:val="both"/>
        <w:rPr>
          <w:rFonts w:ascii="Cambria" w:hAnsi="Cambria"/>
          <w:sz w:val="24"/>
          <w:szCs w:val="24"/>
        </w:rPr>
      </w:pPr>
      <w:r w:rsidRPr="007F5CCF">
        <w:rPr>
          <w:rFonts w:ascii="Cambria" w:hAnsi="Cambria"/>
          <w:sz w:val="24"/>
          <w:szCs w:val="24"/>
        </w:rPr>
        <w:t xml:space="preserve"> 2) stosowanie przemocy fizycznej (emocjonalnej);</w:t>
      </w:r>
    </w:p>
    <w:p w:rsidR="00433B5E" w:rsidRPr="007F5CCF" w:rsidRDefault="00433B5E" w:rsidP="005E7255">
      <w:pPr>
        <w:pStyle w:val="Bezodstpw"/>
        <w:ind w:left="502"/>
        <w:jc w:val="both"/>
        <w:rPr>
          <w:rFonts w:ascii="Cambria" w:hAnsi="Cambria"/>
          <w:sz w:val="24"/>
          <w:szCs w:val="24"/>
        </w:rPr>
      </w:pPr>
      <w:r w:rsidRPr="007F5CCF">
        <w:rPr>
          <w:rFonts w:ascii="Cambria" w:hAnsi="Cambria"/>
          <w:sz w:val="24"/>
          <w:szCs w:val="24"/>
        </w:rPr>
        <w:t xml:space="preserve"> 3) wykorzystywanie   seksualne</w:t>
      </w:r>
    </w:p>
    <w:p w:rsidR="00433B5E" w:rsidRPr="007F5CCF" w:rsidRDefault="00433B5E" w:rsidP="005E7255">
      <w:pPr>
        <w:pStyle w:val="Bezodstpw"/>
        <w:ind w:left="502"/>
        <w:jc w:val="both"/>
        <w:rPr>
          <w:rFonts w:ascii="Cambria" w:hAnsi="Cambria"/>
          <w:sz w:val="24"/>
          <w:szCs w:val="24"/>
        </w:rPr>
      </w:pPr>
      <w:r w:rsidRPr="007F5CCF">
        <w:rPr>
          <w:rFonts w:ascii="Cambria" w:hAnsi="Cambria"/>
          <w:sz w:val="24"/>
          <w:szCs w:val="24"/>
        </w:rPr>
        <w:t xml:space="preserve"> 4) zaniedbywanie</w:t>
      </w:r>
    </w:p>
    <w:p w:rsidR="00433B5E" w:rsidRPr="007F5CCF" w:rsidRDefault="00433B5E" w:rsidP="005E7255">
      <w:pPr>
        <w:pStyle w:val="Bezodstpw"/>
        <w:numPr>
          <w:ilvl w:val="0"/>
          <w:numId w:val="18"/>
        </w:numPr>
        <w:jc w:val="both"/>
        <w:rPr>
          <w:rFonts w:ascii="Cambria" w:hAnsi="Cambria"/>
          <w:sz w:val="24"/>
          <w:szCs w:val="24"/>
        </w:rPr>
      </w:pPr>
      <w:r w:rsidRPr="007F5CCF">
        <w:rPr>
          <w:rFonts w:ascii="Cambria" w:hAnsi="Cambria"/>
          <w:sz w:val="24"/>
          <w:szCs w:val="24"/>
          <w:u w:val="single"/>
        </w:rPr>
        <w:t>Dziecko doznające przemocy fizycznej:</w:t>
      </w:r>
    </w:p>
    <w:p w:rsidR="00433B5E" w:rsidRPr="007F5CCF" w:rsidRDefault="00433B5E" w:rsidP="005E7255">
      <w:pPr>
        <w:pStyle w:val="Bezodstpw"/>
        <w:ind w:left="502"/>
        <w:jc w:val="both"/>
        <w:rPr>
          <w:rFonts w:ascii="Cambria" w:hAnsi="Cambria"/>
          <w:sz w:val="24"/>
          <w:szCs w:val="24"/>
        </w:rPr>
      </w:pPr>
      <w:r w:rsidRPr="007F5CCF">
        <w:rPr>
          <w:rFonts w:ascii="Cambria" w:hAnsi="Cambria"/>
          <w:sz w:val="24"/>
          <w:szCs w:val="24"/>
        </w:rPr>
        <w:t>1) może mieć siniaki, oparzenia, opuchlizny na różnych częściach ciała i rany w różnych fazach gojenia się;</w:t>
      </w:r>
    </w:p>
    <w:p w:rsidR="00433B5E" w:rsidRPr="007F5CCF" w:rsidRDefault="00433B5E" w:rsidP="005E7255">
      <w:pPr>
        <w:pStyle w:val="Bezodstpw"/>
        <w:ind w:left="502"/>
        <w:jc w:val="both"/>
        <w:rPr>
          <w:rFonts w:ascii="Cambria" w:hAnsi="Cambria"/>
          <w:sz w:val="24"/>
          <w:szCs w:val="24"/>
        </w:rPr>
      </w:pPr>
      <w:r w:rsidRPr="007F5CCF">
        <w:rPr>
          <w:rFonts w:ascii="Cambria" w:hAnsi="Cambria"/>
          <w:sz w:val="24"/>
          <w:szCs w:val="24"/>
        </w:rPr>
        <w:t>2) może mieć rany twarzy i głowy, sińce pod oczami;</w:t>
      </w:r>
    </w:p>
    <w:p w:rsidR="00433B5E" w:rsidRPr="007F5CCF" w:rsidRDefault="00433B5E" w:rsidP="005E7255">
      <w:pPr>
        <w:pStyle w:val="Bezodstpw"/>
        <w:ind w:left="502"/>
        <w:jc w:val="both"/>
        <w:rPr>
          <w:rFonts w:ascii="Cambria" w:hAnsi="Cambria"/>
          <w:sz w:val="24"/>
          <w:szCs w:val="24"/>
        </w:rPr>
      </w:pPr>
      <w:r w:rsidRPr="007F5CCF">
        <w:rPr>
          <w:rFonts w:ascii="Cambria" w:hAnsi="Cambria"/>
          <w:sz w:val="24"/>
          <w:szCs w:val="24"/>
        </w:rPr>
        <w:t>3) może mieć złamania i zwichnięcia – powtarzające się;</w:t>
      </w:r>
    </w:p>
    <w:p w:rsidR="00433B5E" w:rsidRPr="007F5CCF" w:rsidRDefault="00433B5E" w:rsidP="005E7255">
      <w:pPr>
        <w:pStyle w:val="Bezodstpw"/>
        <w:ind w:left="502"/>
        <w:jc w:val="both"/>
        <w:rPr>
          <w:rFonts w:ascii="Cambria" w:hAnsi="Cambria"/>
          <w:sz w:val="24"/>
          <w:szCs w:val="24"/>
        </w:rPr>
      </w:pPr>
      <w:r w:rsidRPr="007F5CCF">
        <w:rPr>
          <w:rFonts w:ascii="Cambria" w:hAnsi="Cambria"/>
          <w:sz w:val="24"/>
          <w:szCs w:val="24"/>
        </w:rPr>
        <w:t>4) może być agresywne i apatyczne;</w:t>
      </w:r>
    </w:p>
    <w:p w:rsidR="00433B5E" w:rsidRPr="007F5CCF" w:rsidRDefault="00433B5E" w:rsidP="005E7255">
      <w:pPr>
        <w:pStyle w:val="Bezodstpw"/>
        <w:ind w:left="502"/>
        <w:jc w:val="both"/>
        <w:rPr>
          <w:rFonts w:ascii="Cambria" w:hAnsi="Cambria"/>
          <w:sz w:val="24"/>
          <w:szCs w:val="24"/>
        </w:rPr>
      </w:pPr>
      <w:r w:rsidRPr="007F5CCF">
        <w:rPr>
          <w:rFonts w:ascii="Cambria" w:hAnsi="Cambria"/>
          <w:sz w:val="24"/>
          <w:szCs w:val="24"/>
        </w:rPr>
        <w:t>5) okazuje lęk przed nagłym dotknięciem (unik, skulenie się);</w:t>
      </w:r>
    </w:p>
    <w:p w:rsidR="00433B5E" w:rsidRPr="007F5CCF" w:rsidRDefault="00433B5E" w:rsidP="005E7255">
      <w:pPr>
        <w:pStyle w:val="Bezodstpw"/>
        <w:ind w:left="502"/>
        <w:jc w:val="both"/>
        <w:rPr>
          <w:rFonts w:ascii="Cambria" w:hAnsi="Cambria"/>
          <w:sz w:val="24"/>
          <w:szCs w:val="24"/>
        </w:rPr>
      </w:pPr>
      <w:r w:rsidRPr="007F5CCF">
        <w:rPr>
          <w:rFonts w:ascii="Cambria" w:hAnsi="Cambria"/>
          <w:sz w:val="24"/>
          <w:szCs w:val="24"/>
        </w:rPr>
        <w:t>6) unika kontaktów społecznych lub wdaje się w częste bójki z innymi dziećmi;</w:t>
      </w:r>
    </w:p>
    <w:p w:rsidR="00433B5E" w:rsidRPr="007F5CCF" w:rsidRDefault="00433B5E" w:rsidP="005E7255">
      <w:pPr>
        <w:pStyle w:val="Bezodstpw"/>
        <w:ind w:left="502"/>
        <w:jc w:val="both"/>
        <w:rPr>
          <w:rFonts w:ascii="Cambria" w:hAnsi="Cambria"/>
          <w:sz w:val="24"/>
          <w:szCs w:val="24"/>
        </w:rPr>
      </w:pPr>
      <w:r w:rsidRPr="007F5CCF">
        <w:rPr>
          <w:rFonts w:ascii="Cambria" w:hAnsi="Cambria"/>
          <w:sz w:val="24"/>
          <w:szCs w:val="24"/>
        </w:rPr>
        <w:t>7) często kłamie;</w:t>
      </w:r>
    </w:p>
    <w:p w:rsidR="00433B5E" w:rsidRPr="007F5CCF" w:rsidRDefault="00433B5E" w:rsidP="005E7255">
      <w:pPr>
        <w:pStyle w:val="Bezodstpw"/>
        <w:ind w:left="502"/>
        <w:jc w:val="both"/>
        <w:rPr>
          <w:rFonts w:ascii="Cambria" w:hAnsi="Cambria"/>
          <w:sz w:val="24"/>
          <w:szCs w:val="24"/>
        </w:rPr>
      </w:pPr>
      <w:r w:rsidRPr="007F5CCF">
        <w:rPr>
          <w:rFonts w:ascii="Cambria" w:hAnsi="Cambria"/>
          <w:sz w:val="24"/>
          <w:szCs w:val="24"/>
        </w:rPr>
        <w:t>8) może nadużywać substancji psychoaktywnych;</w:t>
      </w:r>
    </w:p>
    <w:p w:rsidR="00433B5E" w:rsidRPr="007F5CCF" w:rsidRDefault="00433B5E" w:rsidP="005E7255">
      <w:pPr>
        <w:pStyle w:val="Bezodstpw"/>
        <w:ind w:left="502"/>
        <w:jc w:val="both"/>
        <w:rPr>
          <w:rFonts w:ascii="Cambria" w:hAnsi="Cambria"/>
          <w:sz w:val="24"/>
          <w:szCs w:val="24"/>
        </w:rPr>
      </w:pPr>
      <w:r w:rsidRPr="007F5CCF">
        <w:rPr>
          <w:rFonts w:ascii="Cambria" w:hAnsi="Cambria"/>
          <w:sz w:val="24"/>
          <w:szCs w:val="24"/>
        </w:rPr>
        <w:t>9) może podejmować próby samobójcze;</w:t>
      </w:r>
    </w:p>
    <w:p w:rsidR="00433B5E" w:rsidRPr="007F5CCF" w:rsidRDefault="00433B5E" w:rsidP="005E7255">
      <w:pPr>
        <w:pStyle w:val="Bezodstpw"/>
        <w:ind w:left="502"/>
        <w:jc w:val="both"/>
        <w:rPr>
          <w:rFonts w:ascii="Cambria" w:hAnsi="Cambria"/>
          <w:sz w:val="24"/>
          <w:szCs w:val="24"/>
        </w:rPr>
      </w:pPr>
      <w:r w:rsidRPr="007F5CCF">
        <w:rPr>
          <w:rFonts w:ascii="Cambria" w:hAnsi="Cambria"/>
          <w:sz w:val="24"/>
          <w:szCs w:val="24"/>
        </w:rPr>
        <w:t>10) mogą występować zaburzenia jedzenia.</w:t>
      </w:r>
    </w:p>
    <w:p w:rsidR="00433B5E" w:rsidRPr="007F5CCF" w:rsidRDefault="00433B5E" w:rsidP="005E7255">
      <w:pPr>
        <w:pStyle w:val="Bezodstpw"/>
        <w:numPr>
          <w:ilvl w:val="0"/>
          <w:numId w:val="18"/>
        </w:numPr>
        <w:jc w:val="both"/>
        <w:rPr>
          <w:rFonts w:ascii="Cambria" w:hAnsi="Cambria"/>
          <w:sz w:val="24"/>
          <w:szCs w:val="24"/>
        </w:rPr>
      </w:pPr>
      <w:r w:rsidRPr="007F5CCF">
        <w:rPr>
          <w:rFonts w:ascii="Cambria" w:hAnsi="Cambria"/>
          <w:sz w:val="24"/>
          <w:szCs w:val="24"/>
          <w:u w:val="single"/>
        </w:rPr>
        <w:t>Dziecko doznające przemocy emocjonalnej:</w:t>
      </w:r>
    </w:p>
    <w:p w:rsidR="00433B5E" w:rsidRPr="007F5CCF" w:rsidRDefault="00433B5E" w:rsidP="005E7255">
      <w:pPr>
        <w:pStyle w:val="Bezodstpw"/>
        <w:ind w:left="502"/>
        <w:jc w:val="both"/>
        <w:rPr>
          <w:rFonts w:ascii="Cambria" w:hAnsi="Cambria"/>
          <w:sz w:val="24"/>
          <w:szCs w:val="24"/>
        </w:rPr>
      </w:pPr>
      <w:r w:rsidRPr="007F5CCF">
        <w:rPr>
          <w:rFonts w:ascii="Cambria" w:hAnsi="Cambria"/>
          <w:sz w:val="24"/>
          <w:szCs w:val="24"/>
        </w:rPr>
        <w:t>1) może mieć mimowolne ruchy mięśni – szczególnie twarzy;</w:t>
      </w:r>
    </w:p>
    <w:p w:rsidR="00433B5E" w:rsidRPr="007F5CCF" w:rsidRDefault="00433B5E" w:rsidP="005E7255">
      <w:pPr>
        <w:pStyle w:val="Bezodstpw"/>
        <w:ind w:left="502"/>
        <w:jc w:val="both"/>
        <w:rPr>
          <w:rFonts w:ascii="Cambria" w:hAnsi="Cambria"/>
          <w:sz w:val="24"/>
          <w:szCs w:val="24"/>
        </w:rPr>
      </w:pPr>
      <w:r w:rsidRPr="007F5CCF">
        <w:rPr>
          <w:rFonts w:ascii="Cambria" w:hAnsi="Cambria"/>
          <w:sz w:val="24"/>
          <w:szCs w:val="24"/>
        </w:rPr>
        <w:t>2) może mieć zaburzenia mowy (wynikające z napięcia nerwowego);</w:t>
      </w:r>
    </w:p>
    <w:p w:rsidR="00433B5E" w:rsidRPr="007F5CCF" w:rsidRDefault="00433B5E" w:rsidP="005E7255">
      <w:pPr>
        <w:pStyle w:val="Bezodstpw"/>
        <w:ind w:left="502"/>
        <w:jc w:val="both"/>
        <w:rPr>
          <w:rFonts w:ascii="Cambria" w:hAnsi="Cambria"/>
          <w:sz w:val="24"/>
          <w:szCs w:val="24"/>
        </w:rPr>
      </w:pPr>
      <w:r w:rsidRPr="007F5CCF">
        <w:rPr>
          <w:rFonts w:ascii="Cambria" w:hAnsi="Cambria"/>
          <w:sz w:val="24"/>
          <w:szCs w:val="24"/>
        </w:rPr>
        <w:t>3) może mieć dolegliwości psychosomatyczne (bóle brzucha, bóle głowy, mdłości);</w:t>
      </w:r>
    </w:p>
    <w:p w:rsidR="00433B5E" w:rsidRPr="007F5CCF" w:rsidRDefault="00433B5E" w:rsidP="005E7255">
      <w:pPr>
        <w:pStyle w:val="Bezodstpw"/>
        <w:ind w:left="502"/>
        <w:jc w:val="both"/>
        <w:rPr>
          <w:rFonts w:ascii="Cambria" w:hAnsi="Cambria"/>
          <w:sz w:val="24"/>
          <w:szCs w:val="24"/>
        </w:rPr>
      </w:pPr>
      <w:r w:rsidRPr="007F5CCF">
        <w:rPr>
          <w:rFonts w:ascii="Cambria" w:hAnsi="Cambria"/>
          <w:sz w:val="24"/>
          <w:szCs w:val="24"/>
        </w:rPr>
        <w:t>4) może przejawić brak poczucia pewności siebie;</w:t>
      </w:r>
    </w:p>
    <w:p w:rsidR="00433B5E" w:rsidRPr="007F5CCF" w:rsidRDefault="00433B5E" w:rsidP="005E7255">
      <w:pPr>
        <w:pStyle w:val="Bezodstpw"/>
        <w:ind w:left="502"/>
        <w:jc w:val="both"/>
        <w:rPr>
          <w:rFonts w:ascii="Cambria" w:hAnsi="Cambria"/>
          <w:sz w:val="24"/>
          <w:szCs w:val="24"/>
        </w:rPr>
      </w:pPr>
      <w:r w:rsidRPr="007F5CCF">
        <w:rPr>
          <w:rFonts w:ascii="Cambria" w:hAnsi="Cambria"/>
          <w:sz w:val="24"/>
          <w:szCs w:val="24"/>
        </w:rPr>
        <w:t>5) może wykazać zachowania destrukcyjne, wycofanie, depresję;</w:t>
      </w:r>
    </w:p>
    <w:p w:rsidR="00433B5E" w:rsidRPr="007F5CCF" w:rsidRDefault="00433B5E" w:rsidP="005E7255">
      <w:pPr>
        <w:pStyle w:val="Bezodstpw"/>
        <w:ind w:left="502"/>
        <w:jc w:val="both"/>
        <w:rPr>
          <w:rFonts w:ascii="Cambria" w:hAnsi="Cambria"/>
          <w:sz w:val="24"/>
          <w:szCs w:val="24"/>
        </w:rPr>
      </w:pPr>
      <w:r w:rsidRPr="007F5CCF">
        <w:rPr>
          <w:rFonts w:ascii="Cambria" w:hAnsi="Cambria"/>
          <w:sz w:val="24"/>
          <w:szCs w:val="24"/>
        </w:rPr>
        <w:t xml:space="preserve">6) </w:t>
      </w:r>
      <w:r w:rsidR="006C4A1F" w:rsidRPr="007F5CCF">
        <w:rPr>
          <w:rFonts w:ascii="Cambria" w:hAnsi="Cambria"/>
          <w:sz w:val="24"/>
          <w:szCs w:val="24"/>
        </w:rPr>
        <w:t>może okazać nadmierne podporządk</w:t>
      </w:r>
      <w:r w:rsidRPr="007F5CCF">
        <w:rPr>
          <w:rFonts w:ascii="Cambria" w:hAnsi="Cambria"/>
          <w:sz w:val="24"/>
          <w:szCs w:val="24"/>
        </w:rPr>
        <w:t>owanie się dorosłym;</w:t>
      </w:r>
    </w:p>
    <w:p w:rsidR="00433B5E" w:rsidRPr="007F5CCF" w:rsidRDefault="00433B5E" w:rsidP="005E7255">
      <w:pPr>
        <w:pStyle w:val="Bezodstpw"/>
        <w:ind w:left="502"/>
        <w:jc w:val="both"/>
        <w:rPr>
          <w:rFonts w:ascii="Cambria" w:hAnsi="Cambria"/>
          <w:sz w:val="24"/>
          <w:szCs w:val="24"/>
        </w:rPr>
      </w:pPr>
      <w:r w:rsidRPr="007F5CCF">
        <w:rPr>
          <w:rFonts w:ascii="Cambria" w:hAnsi="Cambria"/>
          <w:sz w:val="24"/>
          <w:szCs w:val="24"/>
        </w:rPr>
        <w:t>7) często kłamać, może wykazywać nieadekwatny lęk przed konsekwencjami różnych działań oraz lęk przed porażką.</w:t>
      </w:r>
    </w:p>
    <w:p w:rsidR="00433B5E" w:rsidRPr="007F5CCF" w:rsidRDefault="00433B5E" w:rsidP="005E7255">
      <w:pPr>
        <w:pStyle w:val="Bezodstpw"/>
        <w:numPr>
          <w:ilvl w:val="0"/>
          <w:numId w:val="18"/>
        </w:numPr>
        <w:jc w:val="both"/>
        <w:rPr>
          <w:rFonts w:ascii="Cambria" w:hAnsi="Cambria"/>
          <w:sz w:val="24"/>
          <w:szCs w:val="24"/>
        </w:rPr>
      </w:pPr>
      <w:r w:rsidRPr="007F5CCF">
        <w:rPr>
          <w:rFonts w:ascii="Cambria" w:hAnsi="Cambria"/>
          <w:sz w:val="24"/>
          <w:szCs w:val="24"/>
          <w:u w:val="single"/>
        </w:rPr>
        <w:t>Dziecko wykorzystywane seksualnie;</w:t>
      </w:r>
    </w:p>
    <w:p w:rsidR="00433B5E" w:rsidRPr="007F5CCF" w:rsidRDefault="00433B5E" w:rsidP="005E7255">
      <w:pPr>
        <w:pStyle w:val="Bezodstpw"/>
        <w:ind w:left="502"/>
        <w:jc w:val="both"/>
        <w:rPr>
          <w:rFonts w:ascii="Cambria" w:hAnsi="Cambria"/>
          <w:sz w:val="24"/>
          <w:szCs w:val="24"/>
        </w:rPr>
      </w:pPr>
      <w:bookmarkStart w:id="0" w:name="_GoBack"/>
      <w:bookmarkEnd w:id="0"/>
      <w:r w:rsidRPr="007F5CCF">
        <w:rPr>
          <w:rFonts w:ascii="Cambria" w:hAnsi="Cambria"/>
          <w:sz w:val="24"/>
          <w:szCs w:val="24"/>
        </w:rPr>
        <w:t>1) może okazywać lęk przed określoną osobą lub określonymi miejscami;</w:t>
      </w:r>
    </w:p>
    <w:p w:rsidR="00433B5E" w:rsidRPr="007F5CCF" w:rsidRDefault="00433B5E" w:rsidP="005E7255">
      <w:pPr>
        <w:pStyle w:val="Bezodstpw"/>
        <w:ind w:left="502"/>
        <w:jc w:val="both"/>
        <w:rPr>
          <w:rFonts w:ascii="Cambria" w:hAnsi="Cambria"/>
          <w:sz w:val="24"/>
          <w:szCs w:val="24"/>
        </w:rPr>
      </w:pPr>
      <w:r w:rsidRPr="007F5CCF">
        <w:rPr>
          <w:rFonts w:ascii="Cambria" w:hAnsi="Cambria"/>
          <w:sz w:val="24"/>
          <w:szCs w:val="24"/>
        </w:rPr>
        <w:t>2) może objawić nieuzasadniony lęk przed badaniami lekarskimi;</w:t>
      </w:r>
    </w:p>
    <w:p w:rsidR="00433B5E" w:rsidRPr="007F5CCF" w:rsidRDefault="00433B5E" w:rsidP="005E7255">
      <w:pPr>
        <w:pStyle w:val="Bezodstpw"/>
        <w:ind w:left="502"/>
        <w:jc w:val="both"/>
        <w:rPr>
          <w:rFonts w:ascii="Cambria" w:hAnsi="Cambria"/>
          <w:sz w:val="24"/>
          <w:szCs w:val="24"/>
        </w:rPr>
      </w:pPr>
      <w:r w:rsidRPr="007F5CCF">
        <w:rPr>
          <w:rFonts w:ascii="Cambria" w:hAnsi="Cambria"/>
          <w:sz w:val="24"/>
          <w:szCs w:val="24"/>
        </w:rPr>
        <w:t>3) jego rysunki mogą mieć tematykę seksualną;</w:t>
      </w:r>
    </w:p>
    <w:p w:rsidR="00433B5E" w:rsidRPr="007F5CCF" w:rsidRDefault="00433B5E" w:rsidP="005E7255">
      <w:pPr>
        <w:pStyle w:val="Bezodstpw"/>
        <w:ind w:left="502"/>
        <w:jc w:val="both"/>
        <w:rPr>
          <w:rFonts w:ascii="Cambria" w:hAnsi="Cambria"/>
          <w:sz w:val="24"/>
          <w:szCs w:val="24"/>
        </w:rPr>
      </w:pPr>
      <w:r w:rsidRPr="007F5CCF">
        <w:rPr>
          <w:rFonts w:ascii="Cambria" w:hAnsi="Cambria"/>
          <w:sz w:val="24"/>
          <w:szCs w:val="24"/>
        </w:rPr>
        <w:t>4) może wykazywać nadmierną pobudliwość seksualną (znajomość zachowań seksualnych oraz anatomii narządów płciowych);</w:t>
      </w:r>
    </w:p>
    <w:p w:rsidR="00433B5E" w:rsidRPr="007F5CCF" w:rsidRDefault="00433B5E" w:rsidP="005E7255">
      <w:pPr>
        <w:pStyle w:val="Bezodstpw"/>
        <w:ind w:left="502"/>
        <w:jc w:val="both"/>
        <w:rPr>
          <w:rFonts w:ascii="Cambria" w:hAnsi="Cambria"/>
          <w:sz w:val="24"/>
          <w:szCs w:val="24"/>
        </w:rPr>
      </w:pPr>
      <w:r w:rsidRPr="007F5CCF">
        <w:rPr>
          <w:rFonts w:ascii="Cambria" w:hAnsi="Cambria"/>
          <w:sz w:val="24"/>
          <w:szCs w:val="24"/>
        </w:rPr>
        <w:t>5) może objawiać zachowania destrukcyjne;</w:t>
      </w:r>
    </w:p>
    <w:p w:rsidR="00433B5E" w:rsidRPr="007F5CCF" w:rsidRDefault="00433B5E" w:rsidP="005E7255">
      <w:pPr>
        <w:pStyle w:val="Bezodstpw"/>
        <w:ind w:left="502"/>
        <w:jc w:val="both"/>
        <w:rPr>
          <w:rFonts w:ascii="Cambria" w:hAnsi="Cambria"/>
          <w:sz w:val="24"/>
          <w:szCs w:val="24"/>
        </w:rPr>
      </w:pPr>
      <w:r w:rsidRPr="007F5CCF">
        <w:rPr>
          <w:rFonts w:ascii="Cambria" w:hAnsi="Cambria"/>
          <w:sz w:val="24"/>
          <w:szCs w:val="24"/>
        </w:rPr>
        <w:t>6) może przejawiać zaburzenia emocjonalne;</w:t>
      </w:r>
    </w:p>
    <w:p w:rsidR="00433B5E" w:rsidRPr="007F5CCF" w:rsidRDefault="00433B5E" w:rsidP="005E7255">
      <w:pPr>
        <w:pStyle w:val="Bezodstpw"/>
        <w:numPr>
          <w:ilvl w:val="0"/>
          <w:numId w:val="18"/>
        </w:numPr>
        <w:jc w:val="both"/>
        <w:rPr>
          <w:rFonts w:ascii="Cambria" w:hAnsi="Cambria"/>
          <w:sz w:val="24"/>
          <w:szCs w:val="24"/>
        </w:rPr>
      </w:pPr>
      <w:r w:rsidRPr="007F5CCF">
        <w:rPr>
          <w:rFonts w:ascii="Cambria" w:hAnsi="Cambria"/>
          <w:sz w:val="24"/>
          <w:szCs w:val="24"/>
          <w:u w:val="single"/>
        </w:rPr>
        <w:t>Dziecko zaniedbywane:</w:t>
      </w:r>
    </w:p>
    <w:p w:rsidR="00433B5E" w:rsidRPr="007F5CCF" w:rsidRDefault="00433B5E" w:rsidP="005E7255">
      <w:pPr>
        <w:pStyle w:val="Bezodstpw"/>
        <w:ind w:left="502"/>
        <w:jc w:val="both"/>
        <w:rPr>
          <w:rFonts w:ascii="Cambria" w:hAnsi="Cambria"/>
          <w:sz w:val="24"/>
          <w:szCs w:val="24"/>
        </w:rPr>
      </w:pPr>
      <w:r w:rsidRPr="007F5CCF">
        <w:rPr>
          <w:rFonts w:ascii="Cambria" w:hAnsi="Cambria"/>
          <w:sz w:val="24"/>
          <w:szCs w:val="24"/>
        </w:rPr>
        <w:t>1) może przejawiać zaburzenia natury emocjonalnej i wychowawczej;</w:t>
      </w:r>
    </w:p>
    <w:p w:rsidR="00433B5E" w:rsidRPr="007F5CCF" w:rsidRDefault="00433B5E" w:rsidP="005E7255">
      <w:pPr>
        <w:pStyle w:val="Bezodstpw"/>
        <w:ind w:left="502"/>
        <w:jc w:val="both"/>
        <w:rPr>
          <w:rFonts w:ascii="Cambria" w:hAnsi="Cambria"/>
          <w:sz w:val="24"/>
          <w:szCs w:val="24"/>
        </w:rPr>
      </w:pPr>
      <w:r w:rsidRPr="007F5CCF">
        <w:rPr>
          <w:rFonts w:ascii="Cambria" w:hAnsi="Cambria"/>
          <w:sz w:val="24"/>
          <w:szCs w:val="24"/>
        </w:rPr>
        <w:t>2) może objawiać zaniedbywania natury estetycznej;</w:t>
      </w:r>
    </w:p>
    <w:p w:rsidR="00433B5E" w:rsidRPr="007F5CCF" w:rsidRDefault="00433B5E" w:rsidP="005E7255">
      <w:pPr>
        <w:pStyle w:val="Bezodstpw"/>
        <w:ind w:left="502"/>
        <w:jc w:val="both"/>
        <w:rPr>
          <w:rFonts w:ascii="Cambria" w:hAnsi="Cambria"/>
          <w:sz w:val="24"/>
          <w:szCs w:val="24"/>
        </w:rPr>
      </w:pPr>
      <w:r w:rsidRPr="007F5CCF">
        <w:rPr>
          <w:rFonts w:ascii="Cambria" w:hAnsi="Cambria"/>
          <w:sz w:val="24"/>
          <w:szCs w:val="24"/>
        </w:rPr>
        <w:t>3) może mieć częste nieobecności w szkole.</w:t>
      </w:r>
    </w:p>
    <w:sectPr w:rsidR="00433B5E" w:rsidRPr="007F5CCF" w:rsidSect="005B590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915" w:rsidRDefault="00612915" w:rsidP="00732806">
      <w:pPr>
        <w:spacing w:after="0" w:line="240" w:lineRule="auto"/>
      </w:pPr>
      <w:r>
        <w:separator/>
      </w:r>
    </w:p>
  </w:endnote>
  <w:endnote w:type="continuationSeparator" w:id="0">
    <w:p w:rsidR="00612915" w:rsidRDefault="00612915" w:rsidP="007328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915" w:rsidRDefault="00612915" w:rsidP="00732806">
      <w:pPr>
        <w:spacing w:after="0" w:line="240" w:lineRule="auto"/>
      </w:pPr>
      <w:r>
        <w:separator/>
      </w:r>
    </w:p>
  </w:footnote>
  <w:footnote w:type="continuationSeparator" w:id="0">
    <w:p w:rsidR="00612915" w:rsidRDefault="00612915" w:rsidP="007328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5922"/>
    <w:multiLevelType w:val="hybridMultilevel"/>
    <w:tmpl w:val="FE9E80A6"/>
    <w:lvl w:ilvl="0" w:tplc="FA0E854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5195036"/>
    <w:multiLevelType w:val="hybridMultilevel"/>
    <w:tmpl w:val="EEEEA5A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D117274"/>
    <w:multiLevelType w:val="hybridMultilevel"/>
    <w:tmpl w:val="C128C1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3A0C32"/>
    <w:multiLevelType w:val="hybridMultilevel"/>
    <w:tmpl w:val="54D87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7215C4"/>
    <w:multiLevelType w:val="hybridMultilevel"/>
    <w:tmpl w:val="86D657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1B5B47"/>
    <w:multiLevelType w:val="hybridMultilevel"/>
    <w:tmpl w:val="D3E0EA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F075C9"/>
    <w:multiLevelType w:val="hybridMultilevel"/>
    <w:tmpl w:val="EE26F1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36C249A"/>
    <w:multiLevelType w:val="hybridMultilevel"/>
    <w:tmpl w:val="A14445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25056545"/>
    <w:multiLevelType w:val="hybridMultilevel"/>
    <w:tmpl w:val="B44C798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61532A4"/>
    <w:multiLevelType w:val="hybridMultilevel"/>
    <w:tmpl w:val="D08662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263441B0"/>
    <w:multiLevelType w:val="hybridMultilevel"/>
    <w:tmpl w:val="6C72EA52"/>
    <w:lvl w:ilvl="0" w:tplc="DC4CF7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7300CCB"/>
    <w:multiLevelType w:val="hybridMultilevel"/>
    <w:tmpl w:val="0156B99C"/>
    <w:lvl w:ilvl="0" w:tplc="9BA246C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
    <w:nsid w:val="30C11C71"/>
    <w:multiLevelType w:val="hybridMultilevel"/>
    <w:tmpl w:val="321A63E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BF84D1E"/>
    <w:multiLevelType w:val="hybridMultilevel"/>
    <w:tmpl w:val="B8681DF6"/>
    <w:lvl w:ilvl="0" w:tplc="A2340BF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nsid w:val="45AC0EF5"/>
    <w:multiLevelType w:val="hybridMultilevel"/>
    <w:tmpl w:val="6F8CAC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82F7F7F"/>
    <w:multiLevelType w:val="hybridMultilevel"/>
    <w:tmpl w:val="66928E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9B746BE"/>
    <w:multiLevelType w:val="hybridMultilevel"/>
    <w:tmpl w:val="A4A858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C9E1AB2"/>
    <w:multiLevelType w:val="hybridMultilevel"/>
    <w:tmpl w:val="16B0CBF4"/>
    <w:lvl w:ilvl="0" w:tplc="50A0A15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4D0A3E7F"/>
    <w:multiLevelType w:val="hybridMultilevel"/>
    <w:tmpl w:val="2F60FD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B1B6757"/>
    <w:multiLevelType w:val="hybridMultilevel"/>
    <w:tmpl w:val="BBB230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EDB3B70"/>
    <w:multiLevelType w:val="hybridMultilevel"/>
    <w:tmpl w:val="990A805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65BF193C"/>
    <w:multiLevelType w:val="hybridMultilevel"/>
    <w:tmpl w:val="FFD65834"/>
    <w:lvl w:ilvl="0" w:tplc="95625D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F83509F"/>
    <w:multiLevelType w:val="hybridMultilevel"/>
    <w:tmpl w:val="E8045FD0"/>
    <w:lvl w:ilvl="0" w:tplc="F500B7D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nsid w:val="77694849"/>
    <w:multiLevelType w:val="hybridMultilevel"/>
    <w:tmpl w:val="1E004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7944677"/>
    <w:multiLevelType w:val="hybridMultilevel"/>
    <w:tmpl w:val="ADA2C742"/>
    <w:lvl w:ilvl="0" w:tplc="8B3AB84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6"/>
  </w:num>
  <w:num w:numId="2">
    <w:abstractNumId w:val="21"/>
  </w:num>
  <w:num w:numId="3">
    <w:abstractNumId w:val="0"/>
  </w:num>
  <w:num w:numId="4">
    <w:abstractNumId w:val="24"/>
  </w:num>
  <w:num w:numId="5">
    <w:abstractNumId w:val="2"/>
  </w:num>
  <w:num w:numId="6">
    <w:abstractNumId w:val="7"/>
  </w:num>
  <w:num w:numId="7">
    <w:abstractNumId w:val="9"/>
  </w:num>
  <w:num w:numId="8">
    <w:abstractNumId w:val="14"/>
  </w:num>
  <w:num w:numId="9">
    <w:abstractNumId w:val="17"/>
  </w:num>
  <w:num w:numId="10">
    <w:abstractNumId w:val="3"/>
  </w:num>
  <w:num w:numId="11">
    <w:abstractNumId w:val="15"/>
  </w:num>
  <w:num w:numId="12">
    <w:abstractNumId w:val="16"/>
  </w:num>
  <w:num w:numId="13">
    <w:abstractNumId w:val="5"/>
  </w:num>
  <w:num w:numId="14">
    <w:abstractNumId w:val="8"/>
  </w:num>
  <w:num w:numId="15">
    <w:abstractNumId w:val="18"/>
  </w:num>
  <w:num w:numId="16">
    <w:abstractNumId w:val="10"/>
  </w:num>
  <w:num w:numId="17">
    <w:abstractNumId w:val="23"/>
  </w:num>
  <w:num w:numId="18">
    <w:abstractNumId w:val="22"/>
  </w:num>
  <w:num w:numId="19">
    <w:abstractNumId w:val="1"/>
  </w:num>
  <w:num w:numId="20">
    <w:abstractNumId w:val="12"/>
  </w:num>
  <w:num w:numId="21">
    <w:abstractNumId w:val="19"/>
  </w:num>
  <w:num w:numId="22">
    <w:abstractNumId w:val="20"/>
  </w:num>
  <w:num w:numId="23">
    <w:abstractNumId w:val="11"/>
  </w:num>
  <w:num w:numId="24">
    <w:abstractNumId w:val="4"/>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2766C"/>
    <w:rsid w:val="00033B10"/>
    <w:rsid w:val="00094294"/>
    <w:rsid w:val="00094D85"/>
    <w:rsid w:val="000A7E24"/>
    <w:rsid w:val="001D2E31"/>
    <w:rsid w:val="001D3F67"/>
    <w:rsid w:val="0022766C"/>
    <w:rsid w:val="00433B5E"/>
    <w:rsid w:val="00435FF4"/>
    <w:rsid w:val="00447F55"/>
    <w:rsid w:val="00531153"/>
    <w:rsid w:val="00584EBE"/>
    <w:rsid w:val="005B5905"/>
    <w:rsid w:val="005E7255"/>
    <w:rsid w:val="00612915"/>
    <w:rsid w:val="0064546B"/>
    <w:rsid w:val="006C4A1F"/>
    <w:rsid w:val="006E7A0E"/>
    <w:rsid w:val="006F5E3B"/>
    <w:rsid w:val="00732806"/>
    <w:rsid w:val="007743E2"/>
    <w:rsid w:val="007F5CCF"/>
    <w:rsid w:val="009F4E66"/>
    <w:rsid w:val="00BD1C56"/>
    <w:rsid w:val="00D41D28"/>
    <w:rsid w:val="00DA78E1"/>
    <w:rsid w:val="00F957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590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766C"/>
    <w:pPr>
      <w:ind w:left="720"/>
      <w:contextualSpacing/>
    </w:pPr>
  </w:style>
  <w:style w:type="paragraph" w:styleId="Tekstprzypisukocowego">
    <w:name w:val="endnote text"/>
    <w:basedOn w:val="Normalny"/>
    <w:link w:val="TekstprzypisukocowegoZnak"/>
    <w:uiPriority w:val="99"/>
    <w:semiHidden/>
    <w:unhideWhenUsed/>
    <w:rsid w:val="0073280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32806"/>
    <w:rPr>
      <w:sz w:val="20"/>
      <w:szCs w:val="20"/>
    </w:rPr>
  </w:style>
  <w:style w:type="character" w:styleId="Odwoanieprzypisukocowego">
    <w:name w:val="endnote reference"/>
    <w:basedOn w:val="Domylnaczcionkaakapitu"/>
    <w:uiPriority w:val="99"/>
    <w:semiHidden/>
    <w:unhideWhenUsed/>
    <w:rsid w:val="00732806"/>
    <w:rPr>
      <w:vertAlign w:val="superscript"/>
    </w:rPr>
  </w:style>
  <w:style w:type="paragraph" w:styleId="Bezodstpw">
    <w:name w:val="No Spacing"/>
    <w:uiPriority w:val="1"/>
    <w:qFormat/>
    <w:rsid w:val="00433B5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10</Pages>
  <Words>2945</Words>
  <Characters>17675</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20579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c:creator>
  <cp:keywords/>
  <dc:description/>
  <cp:lastModifiedBy>MEN</cp:lastModifiedBy>
  <cp:revision>14</cp:revision>
  <dcterms:created xsi:type="dcterms:W3CDTF">2013-02-04T09:05:00Z</dcterms:created>
  <dcterms:modified xsi:type="dcterms:W3CDTF">2013-02-05T08:56:00Z</dcterms:modified>
</cp:coreProperties>
</file>